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before="0" w:line="276" w:lineRule="auto"/>
        <w:ind w:right="0"/>
        <w:jc w:val="center"/>
        <w:rPr>
          <w:rFonts w:ascii="Hedvig Letters Serif" w:cs="Hedvig Letters Serif" w:eastAsia="Hedvig Letters Serif" w:hAnsi="Hedvig Letters Serif"/>
          <w:sz w:val="40"/>
          <w:szCs w:val="40"/>
        </w:rPr>
      </w:pPr>
      <w:r w:rsidDel="00000000" w:rsidR="00000000" w:rsidRPr="00000000">
        <w:rPr>
          <w:rFonts w:ascii="Hedvig Letters Serif" w:cs="Hedvig Letters Serif" w:eastAsia="Hedvig Letters Serif" w:hAnsi="Hedvig Letters Serif"/>
          <w:sz w:val="40"/>
          <w:szCs w:val="40"/>
          <w:rtl w:val="0"/>
        </w:rPr>
        <w:t xml:space="preserve">[ </w:t>
      </w:r>
      <w:r w:rsidDel="00000000" w:rsidR="00000000" w:rsidRPr="00000000">
        <w:rPr>
          <w:rFonts w:ascii="Hedvig Letters Serif" w:cs="Hedvig Letters Serif" w:eastAsia="Hedvig Letters Serif" w:hAnsi="Hedvig Letters Serif"/>
          <w:i w:val="1"/>
          <w:sz w:val="40"/>
          <w:szCs w:val="40"/>
          <w:rtl w:val="0"/>
        </w:rPr>
        <w:t xml:space="preserve">Employer Name</w:t>
      </w:r>
      <w:r w:rsidDel="00000000" w:rsidR="00000000" w:rsidRPr="00000000">
        <w:rPr>
          <w:rFonts w:ascii="Hedvig Letters Serif" w:cs="Hedvig Letters Serif" w:eastAsia="Hedvig Letters Serif" w:hAnsi="Hedvig Letters Serif"/>
          <w:sz w:val="40"/>
          <w:szCs w:val="40"/>
          <w:rtl w:val="0"/>
        </w:rPr>
        <w:t xml:space="preserve"> ] Benefits FAQ</w:t>
      </w:r>
    </w:p>
    <w:p w:rsidR="00000000" w:rsidDel="00000000" w:rsidP="00000000" w:rsidRDefault="00000000" w:rsidRPr="00000000" w14:paraId="00000002">
      <w:pPr>
        <w:widowControl w:val="0"/>
        <w:spacing w:after="160" w:before="0" w:line="276" w:lineRule="auto"/>
        <w:ind w:left="15.959930419921875" w:right="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2"/>
          <w:szCs w:val="32"/>
          <w:rtl w:val="0"/>
        </w:rPr>
        <w:t xml:space="preserve">Common </w:t>
      </w:r>
      <w:r w:rsidDel="00000000" w:rsidR="00000000" w:rsidRPr="00000000">
        <w:rPr>
          <w:rFonts w:ascii="Proxima Nova" w:cs="Proxima Nova" w:eastAsia="Proxima Nova" w:hAnsi="Proxima Nova"/>
          <w:b w:val="1"/>
          <w:sz w:val="32"/>
          <w:szCs w:val="32"/>
          <w:rtl w:val="0"/>
        </w:rPr>
        <w:t xml:space="preserve">Topic Areas: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200" w:lineRule="auto"/>
        <w:ind w:left="720" w:right="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Benefits that are not included in Ask ALEX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200" w:before="0" w:lineRule="auto"/>
        <w:ind w:left="720" w:right="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Retirement [Provider Name]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0" w:lineRule="auto"/>
        <w:ind w:left="720" w:right="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Medical [Plan Name 1]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0" w:lineRule="auto"/>
        <w:ind w:left="720" w:right="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Dental [ Plan Name 1]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00" w:before="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Vision [Plan Name 1]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00" w:before="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Pre-Tax Accounts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200" w:before="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Supplemental Policies [Hospital/Accident/Critical Illness/Etc.]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200" w:before="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Leave of Absence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200" w:before="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Manage my Benefits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00" w:lineRule="auto"/>
        <w:ind w:left="720" w:hanging="360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Mid-Year Benefit Changes </w:t>
      </w:r>
    </w:p>
    <w:p w:rsidR="00000000" w:rsidDel="00000000" w:rsidP="00000000" w:rsidRDefault="00000000" w:rsidRPr="00000000" w14:paraId="0000000E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2"/>
          <w:szCs w:val="32"/>
          <w:rtl w:val="0"/>
        </w:rPr>
        <w:t xml:space="preserve">Instructions: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Write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answers to the questions you get most often from your employees. We’ve pre-written some questions for you, but add additional questions and answers that will be helpful for you.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Delete any questions you don’t need.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When you’re satisfied with your FAQ, delete these instructions and save a PDF of this document with the file name of CompanyName-BenefitsFAQ-2026.pdf.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160" w:before="0" w:line="276" w:lineRule="auto"/>
        <w:ind w:left="720" w:right="0" w:hanging="360"/>
        <w:rPr/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Include this PDF in your documents folder that you provide to Jellyvision for Ask ALEX.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i w:val="1"/>
          <w:color w:val="000000"/>
        </w:rPr>
      </w:pPr>
      <w:bookmarkStart w:colFirst="0" w:colLast="0" w:name="_n7pdpxwzswl4" w:id="0"/>
      <w:bookmarkEnd w:id="0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Benefits not included in Ask ALEX </w:t>
      </w:r>
      <w:r w:rsidDel="00000000" w:rsidR="00000000" w:rsidRPr="00000000">
        <w:rPr>
          <w:rFonts w:ascii="Proxima Nova" w:cs="Proxima Nova" w:eastAsia="Proxima Nova" w:hAnsi="Proxima Nova"/>
          <w:i w:val="1"/>
          <w:color w:val="000000"/>
          <w:rtl w:val="0"/>
        </w:rPr>
        <w:t xml:space="preserve">(Delete this section if you are not excluding any benefits)</w:t>
      </w:r>
    </w:p>
    <w:p w:rsidR="00000000" w:rsidDel="00000000" w:rsidP="00000000" w:rsidRDefault="00000000" w:rsidRPr="00000000" w14:paraId="00000015">
      <w:pPr>
        <w:widowControl w:val="0"/>
        <w:spacing w:after="160" w:lineRule="auto"/>
        <w:ind w:left="3.3599853515625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are my medical plan details? </w:t>
      </w:r>
    </w:p>
    <w:p w:rsidR="00000000" w:rsidDel="00000000" w:rsidP="00000000" w:rsidRDefault="00000000" w:rsidRPr="00000000" w14:paraId="00000016">
      <w:pPr>
        <w:widowControl w:val="0"/>
        <w:spacing w:after="160" w:lineRule="auto"/>
        <w:ind w:left="3.3599853515625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For information on your medical plan, please visit the ALEX conversation at &lt;insert link here&gt;. You’ll be able to answer a few questions and get the full details about your available plans, premiums, deductible, and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Rule="auto"/>
        <w:ind w:left="3.3599853515625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Rule="auto"/>
        <w:ind w:left="3.3599853515625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can I find what medical plan I am eligible for? </w:t>
      </w:r>
    </w:p>
    <w:p w:rsidR="00000000" w:rsidDel="00000000" w:rsidP="00000000" w:rsidRDefault="00000000" w:rsidRPr="00000000" w14:paraId="00000019">
      <w:pPr>
        <w:widowControl w:val="0"/>
        <w:spacing w:after="160" w:lineRule="auto"/>
        <w:ind w:left="3.3599853515625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For information on plan eligibility and recommendations, please visit ALEX at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&lt;insert link here&gt;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3xqz64ovuuph" w:id="1"/>
      <w:bookmarkEnd w:id="1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Retirement [Provider Name]</w:t>
      </w:r>
    </w:p>
    <w:p w:rsidR="00000000" w:rsidDel="00000000" w:rsidP="00000000" w:rsidRDefault="00000000" w:rsidRPr="00000000" w14:paraId="0000001C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When am I eligible for the retirement program? </w:t>
      </w:r>
    </w:p>
    <w:p w:rsidR="00000000" w:rsidDel="00000000" w:rsidP="00000000" w:rsidRDefault="00000000" w:rsidRPr="00000000" w14:paraId="0000001D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</w:t>
      </w: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How do I register for the retirement plan? </w:t>
      </w:r>
    </w:p>
    <w:p w:rsidR="00000000" w:rsidDel="00000000" w:rsidP="00000000" w:rsidRDefault="00000000" w:rsidRPr="00000000" w14:paraId="00000020">
      <w:pPr>
        <w:widowControl w:val="0"/>
        <w:spacing w:after="160" w:lineRule="auto"/>
        <w:ind w:left="3.35998535156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before="0" w:line="276" w:lineRule="auto"/>
        <w:ind w:left="376.49993896484375" w:right="0" w:hanging="373.13995361328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before="0" w:line="276" w:lineRule="auto"/>
        <w:ind w:left="376.49993896484375" w:right="0" w:hanging="373.139953613281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When is the deadline to enroll in the retirement program?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after="160" w:before="0" w:line="276" w:lineRule="auto"/>
        <w:ind w:left="376.49993896484375" w:right="0" w:hanging="373.13995361328125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</w:p>
    <w:p w:rsidR="00000000" w:rsidDel="00000000" w:rsidP="00000000" w:rsidRDefault="00000000" w:rsidRPr="00000000" w14:paraId="00000024">
      <w:pPr>
        <w:widowControl w:val="0"/>
        <w:spacing w:after="160" w:before="0" w:line="276" w:lineRule="auto"/>
        <w:ind w:left="376.49993896484375" w:right="0" w:hanging="373.139953613281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Is there an employer match for the retirement plan?</w:t>
      </w:r>
    </w:p>
    <w:p w:rsidR="00000000" w:rsidDel="00000000" w:rsidP="00000000" w:rsidRDefault="00000000" w:rsidRPr="00000000" w14:paraId="00000026">
      <w:pPr>
        <w:widowControl w:val="0"/>
        <w:spacing w:after="160" w:lineRule="auto"/>
        <w:ind w:left="376.49993896484375" w:right="0" w:hanging="373.13995361328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rollover funds from a previous 401k?</w:t>
      </w:r>
    </w:p>
    <w:p w:rsidR="00000000" w:rsidDel="00000000" w:rsidP="00000000" w:rsidRDefault="00000000" w:rsidRPr="00000000" w14:paraId="00000029">
      <w:pPr>
        <w:widowControl w:val="0"/>
        <w:spacing w:after="160" w:lineRule="auto"/>
        <w:ind w:left="376.49993896484375" w:right="0" w:hanging="373.13995361328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update my retirement contributions? </w:t>
      </w:r>
    </w:p>
    <w:p w:rsidR="00000000" w:rsidDel="00000000" w:rsidP="00000000" w:rsidRDefault="00000000" w:rsidRPr="00000000" w14:paraId="0000002C">
      <w:pPr>
        <w:widowControl w:val="0"/>
        <w:spacing w:after="160" w:before="0" w:line="276" w:lineRule="auto"/>
        <w:ind w:left="0" w:right="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2D">
      <w:pPr>
        <w:widowControl w:val="0"/>
        <w:spacing w:after="160" w:before="0" w:line="276" w:lineRule="auto"/>
        <w:ind w:left="0" w:right="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is the vesting schedule for the retirement plan? </w:t>
      </w:r>
    </w:p>
    <w:p w:rsidR="00000000" w:rsidDel="00000000" w:rsidP="00000000" w:rsidRDefault="00000000" w:rsidRPr="00000000" w14:paraId="0000002F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change my investments for the retirement plan?</w:t>
      </w:r>
    </w:p>
    <w:p w:rsidR="00000000" w:rsidDel="00000000" w:rsidP="00000000" w:rsidRDefault="00000000" w:rsidRPr="00000000" w14:paraId="00000032">
      <w:pPr>
        <w:widowControl w:val="0"/>
        <w:spacing w:after="160" w:lineRule="auto"/>
        <w:ind w:right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can I find more information on our retirement plan?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before="0" w:line="276" w:lineRule="auto"/>
        <w:ind w:left="4.07989501953125" w:right="0" w:firstLine="8.160095214843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before="0" w:line="276" w:lineRule="auto"/>
        <w:ind w:left="4.07989501953125" w:right="0" w:firstLine="8.160095214843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I have questions about my retirement strategy, vesting options, &amp;/or withdrawal / loan options. Who should I contact? </w:t>
      </w:r>
    </w:p>
    <w:p w:rsidR="00000000" w:rsidDel="00000000" w:rsidP="00000000" w:rsidRDefault="00000000" w:rsidRPr="00000000" w14:paraId="00000038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p5o1xlaqaqgj" w:id="2"/>
      <w:bookmarkEnd w:id="2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Medical [Plan Name 1]</w:t>
      </w:r>
    </w:p>
    <w:p w:rsidR="00000000" w:rsidDel="00000000" w:rsidP="00000000" w:rsidRDefault="00000000" w:rsidRPr="00000000" w14:paraId="0000003B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How do I register on [Health Plan’s] online portal? </w:t>
      </w:r>
    </w:p>
    <w:p w:rsidR="00000000" w:rsidDel="00000000" w:rsidP="00000000" w:rsidRDefault="00000000" w:rsidRPr="00000000" w14:paraId="0000003C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160" w:before="0" w:line="276" w:lineRule="auto"/>
        <w:ind w:left="14.2999267578125" w:right="0" w:hanging="2.05993652343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160" w:before="0" w:line="276" w:lineRule="auto"/>
        <w:ind w:left="14.2999267578125" w:right="0" w:hanging="2.05993652343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How do I search for in-network providers on [plan name] plan?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160" w:before="0" w:line="276" w:lineRule="auto"/>
        <w:ind w:left="14.2999267578125" w:right="0" w:hanging="2.05993652343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Who do I contact for questions about the [plan name] plans? </w:t>
      </w:r>
    </w:p>
    <w:p w:rsidR="00000000" w:rsidDel="00000000" w:rsidP="00000000" w:rsidRDefault="00000000" w:rsidRPr="00000000" w14:paraId="00000042">
      <w:pPr>
        <w:widowControl w:val="0"/>
        <w:spacing w:after="160" w:before="0" w:line="276" w:lineRule="auto"/>
        <w:ind w:left="14.2999267578125" w:right="0" w:hanging="9.6800231933593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Where can I find more details about the [plan name] plans? </w:t>
      </w:r>
    </w:p>
    <w:p w:rsidR="00000000" w:rsidDel="00000000" w:rsidP="00000000" w:rsidRDefault="00000000" w:rsidRPr="00000000" w14:paraId="00000045">
      <w:pPr>
        <w:widowControl w:val="0"/>
        <w:spacing w:after="160" w:before="0" w:line="276" w:lineRule="auto"/>
        <w:ind w:left="2.639923095703125" w:right="0" w:firstLine="11.6600036621093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46">
      <w:pPr>
        <w:widowControl w:val="0"/>
        <w:spacing w:after="160" w:before="0" w:line="276" w:lineRule="auto"/>
        <w:ind w:left="2.639923095703125" w:right="0" w:firstLine="11.660003662109375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How do I request a physical ID card for [plan name]? </w:t>
      </w:r>
    </w:p>
    <w:p w:rsidR="00000000" w:rsidDel="00000000" w:rsidP="00000000" w:rsidRDefault="00000000" w:rsidRPr="00000000" w14:paraId="00000048">
      <w:pPr>
        <w:widowControl w:val="0"/>
        <w:spacing w:after="160" w:before="0" w:line="276" w:lineRule="auto"/>
        <w:ind w:left="14.29992675781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49">
      <w:pPr>
        <w:widowControl w:val="0"/>
        <w:spacing w:after="160" w:before="0" w:line="276" w:lineRule="auto"/>
        <w:ind w:left="14.29992675781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Does [plan name] have a different pharmacy provider? </w:t>
      </w:r>
    </w:p>
    <w:p w:rsidR="00000000" w:rsidDel="00000000" w:rsidP="00000000" w:rsidRDefault="00000000" w:rsidRPr="00000000" w14:paraId="0000004B">
      <w:pPr>
        <w:widowControl w:val="0"/>
        <w:spacing w:after="160" w:before="0" w:line="276" w:lineRule="auto"/>
        <w:ind w:left="13.199920654296875" w:right="0" w:hanging="11.6600036621093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mkzcktxvjdar" w:id="3"/>
      <w:bookmarkEnd w:id="3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Dental [Plan Name 1]</w:t>
      </w:r>
    </w:p>
    <w:p w:rsidR="00000000" w:rsidDel="00000000" w:rsidP="00000000" w:rsidRDefault="00000000" w:rsidRPr="00000000" w14:paraId="0000004E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register on [Provider’s] portal? </w:t>
      </w:r>
    </w:p>
    <w:p w:rsidR="00000000" w:rsidDel="00000000" w:rsidP="00000000" w:rsidRDefault="00000000" w:rsidRPr="00000000" w14:paraId="0000004F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is my dental ID card? </w:t>
      </w:r>
    </w:p>
    <w:p w:rsidR="00000000" w:rsidDel="00000000" w:rsidP="00000000" w:rsidRDefault="00000000" w:rsidRPr="00000000" w14:paraId="00000052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53">
      <w:pPr>
        <w:widowControl w:val="0"/>
        <w:spacing w:after="160" w:before="0" w:line="276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60" w:before="0" w:line="276" w:lineRule="auto"/>
        <w:ind w:left="374.4" w:right="0" w:hanging="36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search for in-network providers for the [Plan Name 1] dental plan?</w:t>
      </w:r>
    </w:p>
    <w:p w:rsidR="00000000" w:rsidDel="00000000" w:rsidP="00000000" w:rsidRDefault="00000000" w:rsidRPr="00000000" w14:paraId="00000055">
      <w:pPr>
        <w:widowControl w:val="0"/>
        <w:spacing w:after="160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can I find more details about the [Plan Name] Dental plans?</w:t>
      </w:r>
    </w:p>
    <w:p w:rsidR="00000000" w:rsidDel="00000000" w:rsidP="00000000" w:rsidRDefault="00000000" w:rsidRPr="00000000" w14:paraId="00000058">
      <w:pPr>
        <w:widowControl w:val="0"/>
        <w:spacing w:after="160" w:lineRule="auto"/>
        <w:ind w:left="376.49993896484375" w:right="0" w:hanging="364.2599487304687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60" w:before="0" w:line="276" w:lineRule="auto"/>
        <w:ind w:left="0.05996704101562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60" w:before="0" w:line="276" w:lineRule="auto"/>
        <w:ind w:left="0.05996704101562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widowControl w:val="0"/>
        <w:spacing w:after="160" w:lineRule="auto"/>
        <w:ind w:left="0.05996704101562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yw0bw9sauj2f" w:id="4"/>
      <w:bookmarkEnd w:id="4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Vision [Plan Name 1]</w:t>
      </w:r>
    </w:p>
    <w:p w:rsidR="00000000" w:rsidDel="00000000" w:rsidP="00000000" w:rsidRDefault="00000000" w:rsidRPr="00000000" w14:paraId="0000005C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register on [Plan Name’s] portal? </w:t>
      </w:r>
    </w:p>
    <w:p w:rsidR="00000000" w:rsidDel="00000000" w:rsidP="00000000" w:rsidRDefault="00000000" w:rsidRPr="00000000" w14:paraId="0000005D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find in-network providers for the Vision plan? </w:t>
      </w:r>
    </w:p>
    <w:p w:rsidR="00000000" w:rsidDel="00000000" w:rsidP="00000000" w:rsidRDefault="00000000" w:rsidRPr="00000000" w14:paraId="00000060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is the group number for our vision plan? </w:t>
      </w:r>
    </w:p>
    <w:p w:rsidR="00000000" w:rsidDel="00000000" w:rsidP="00000000" w:rsidRDefault="00000000" w:rsidRPr="00000000" w14:paraId="00000063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Does the vision plan reset each year on January 1?</w:t>
      </w:r>
    </w:p>
    <w:p w:rsidR="00000000" w:rsidDel="00000000" w:rsidP="00000000" w:rsidRDefault="00000000" w:rsidRPr="00000000" w14:paraId="00000066">
      <w:pPr>
        <w:widowControl w:val="0"/>
        <w:spacing w:after="160" w:before="0" w:line="276" w:lineRule="auto"/>
        <w:ind w:left="10.999908447265625" w:right="0" w:firstLine="3.30001831054687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can I find more details about the [Plan Name] Vision plan?</w:t>
      </w:r>
    </w:p>
    <w:p w:rsidR="00000000" w:rsidDel="00000000" w:rsidP="00000000" w:rsidRDefault="00000000" w:rsidRPr="00000000" w14:paraId="00000069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 </w:t>
      </w:r>
    </w:p>
    <w:p w:rsidR="00000000" w:rsidDel="00000000" w:rsidP="00000000" w:rsidRDefault="00000000" w:rsidRPr="00000000" w14:paraId="0000006A">
      <w:pPr>
        <w:widowControl w:val="0"/>
        <w:spacing w:after="160" w:before="0" w:line="276" w:lineRule="auto"/>
        <w:ind w:left="15.95993041992187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38l149512jwj" w:id="5"/>
      <w:bookmarkEnd w:id="5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Pre-Tax Accounts</w:t>
      </w:r>
    </w:p>
    <w:p w:rsidR="00000000" w:rsidDel="00000000" w:rsidP="00000000" w:rsidRDefault="00000000" w:rsidRPr="00000000" w14:paraId="0000006C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Who can I contact for questions or issues with my pre-tax accounts?</w:t>
      </w:r>
    </w:p>
    <w:p w:rsidR="00000000" w:rsidDel="00000000" w:rsidP="00000000" w:rsidRDefault="00000000" w:rsidRPr="00000000" w14:paraId="0000006D">
      <w:pPr>
        <w:widowControl w:val="0"/>
        <w:spacing w:after="160" w:before="0" w:line="276" w:lineRule="auto"/>
        <w:ind w:left="14.2999267578125" w:right="0" w:hanging="10.93994140625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06E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Can I change my HSA contributions mid year? </w:t>
      </w:r>
    </w:p>
    <w:p w:rsidR="00000000" w:rsidDel="00000000" w:rsidP="00000000" w:rsidRDefault="00000000" w:rsidRPr="00000000" w14:paraId="00000070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71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Can I change my Commuter contributions mid-year? </w:t>
      </w:r>
    </w:p>
    <w:p w:rsidR="00000000" w:rsidDel="00000000" w:rsidP="00000000" w:rsidRDefault="00000000" w:rsidRPr="00000000" w14:paraId="00000073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</w:p>
    <w:p w:rsidR="00000000" w:rsidDel="00000000" w:rsidP="00000000" w:rsidRDefault="00000000" w:rsidRPr="00000000" w14:paraId="00000074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160" w:before="0" w:line="276" w:lineRule="auto"/>
        <w:ind w:left="5.2799987792968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Can I change my FSA contributions mid-year? </w:t>
      </w:r>
    </w:p>
    <w:p w:rsidR="00000000" w:rsidDel="00000000" w:rsidP="00000000" w:rsidRDefault="00000000" w:rsidRPr="00000000" w14:paraId="00000076">
      <w:pPr>
        <w:widowControl w:val="0"/>
        <w:spacing w:after="160" w:before="0" w:line="276" w:lineRule="auto"/>
        <w:ind w:left="13.199920654296875" w:right="0" w:firstLine="1.1000061035156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request a new pre-tax card? </w:t>
      </w:r>
    </w:p>
    <w:p w:rsidR="00000000" w:rsidDel="00000000" w:rsidP="00000000" w:rsidRDefault="00000000" w:rsidRPr="00000000" w14:paraId="00000079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 </w:t>
      </w:r>
    </w:p>
    <w:p w:rsidR="00000000" w:rsidDel="00000000" w:rsidP="00000000" w:rsidRDefault="00000000" w:rsidRPr="00000000" w14:paraId="0000007A">
      <w:pPr>
        <w:widowControl w:val="0"/>
        <w:spacing w:after="160" w:before="0" w:line="276" w:lineRule="auto"/>
        <w:ind w:left="14.29992675781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Will my FSA rollover into the new year? </w:t>
      </w:r>
    </w:p>
    <w:p w:rsidR="00000000" w:rsidDel="00000000" w:rsidP="00000000" w:rsidRDefault="00000000" w:rsidRPr="00000000" w14:paraId="0000007C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60" w:before="0" w:line="276" w:lineRule="auto"/>
        <w:ind w:right="0" w:firstLine="3.3599853515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160" w:before="0" w:line="276" w:lineRule="auto"/>
        <w:ind w:right="0" w:firstLine="3.35998535156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When will my FSA rollover funds be available?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6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I had a medical FSA last year but switched to an HSA this year. What will happen to my rollover funds? </w:t>
      </w:r>
    </w:p>
    <w:p w:rsidR="00000000" w:rsidDel="00000000" w:rsidP="00000000" w:rsidRDefault="00000000" w:rsidRPr="00000000" w14:paraId="00000082">
      <w:pPr>
        <w:widowControl w:val="0"/>
        <w:spacing w:after="160" w:before="0" w:line="276" w:lineRule="auto"/>
        <w:ind w:right="0" w:firstLine="14.29992675781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Will my HSA rollover into the new year? </w:t>
      </w:r>
    </w:p>
    <w:p w:rsidR="00000000" w:rsidDel="00000000" w:rsidP="00000000" w:rsidRDefault="00000000" w:rsidRPr="00000000" w14:paraId="00000085">
      <w:pPr>
        <w:widowControl w:val="0"/>
        <w:spacing w:after="160" w:before="0" w:line="276" w:lineRule="auto"/>
        <w:ind w:left="1.53991699218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60" w:before="0" w:line="276" w:lineRule="auto"/>
        <w:ind w:left="12.239990234375" w:right="0" w:hanging="6.959991455078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60" w:before="0" w:line="276" w:lineRule="auto"/>
        <w:ind w:left="12.239990234375" w:right="0" w:hanging="6.959991455078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Can I pay for expenses out of pocket and then submit for reimbursement later? </w:t>
      </w:r>
    </w:p>
    <w:p w:rsidR="00000000" w:rsidDel="00000000" w:rsidP="00000000" w:rsidRDefault="00000000" w:rsidRPr="00000000" w14:paraId="00000088">
      <w:pPr>
        <w:widowControl w:val="0"/>
        <w:spacing w:after="160" w:before="0" w:line="276" w:lineRule="auto"/>
        <w:ind w:left="14.2999267578125" w:right="0" w:hanging="12.7600097656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do I need to submit a pre-tax claim? </w:t>
      </w:r>
    </w:p>
    <w:p w:rsidR="00000000" w:rsidDel="00000000" w:rsidP="00000000" w:rsidRDefault="00000000" w:rsidRPr="00000000" w14:paraId="0000008B">
      <w:pPr>
        <w:widowControl w:val="0"/>
        <w:spacing w:after="160" w:before="0" w:line="276" w:lineRule="auto"/>
        <w:ind w:left="1.53991699218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8C">
      <w:pPr>
        <w:widowControl w:val="0"/>
        <w:spacing w:after="160" w:before="0" w:line="276" w:lineRule="auto"/>
        <w:ind w:left="1.53991699218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widowControl w:val="0"/>
        <w:spacing w:after="160" w:lineRule="auto"/>
        <w:rPr>
          <w:rFonts w:ascii="Proxima Nova" w:cs="Proxima Nova" w:eastAsia="Proxima Nova" w:hAnsi="Proxima Nova"/>
          <w:color w:val="000000"/>
        </w:rPr>
      </w:pPr>
      <w:bookmarkStart w:colFirst="0" w:colLast="0" w:name="_kz9d33z8fc9" w:id="6"/>
      <w:bookmarkEnd w:id="6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Supplemental Policies [Hospital/Accident/Critical Illness/Etc.]</w:t>
      </w:r>
    </w:p>
    <w:p w:rsidR="00000000" w:rsidDel="00000000" w:rsidP="00000000" w:rsidRDefault="00000000" w:rsidRPr="00000000" w14:paraId="0000008F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I enrolled in the Hospital Indemnity, Accident, and/or Critical Illness plans. How do I access these benefits? </w:t>
      </w:r>
    </w:p>
    <w:p w:rsidR="00000000" w:rsidDel="00000000" w:rsidP="00000000" w:rsidRDefault="00000000" w:rsidRPr="00000000" w14:paraId="00000090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091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/ how do I submit claims for these plans? </w:t>
      </w:r>
    </w:p>
    <w:p w:rsidR="00000000" w:rsidDel="00000000" w:rsidP="00000000" w:rsidRDefault="00000000" w:rsidRPr="00000000" w14:paraId="00000093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Does the Hospital Indemnity benefit cover pregnancy? </w:t>
      </w:r>
    </w:p>
    <w:p w:rsidR="00000000" w:rsidDel="00000000" w:rsidP="00000000" w:rsidRDefault="00000000" w:rsidRPr="00000000" w14:paraId="00000096">
      <w:pPr>
        <w:widowControl w:val="0"/>
        <w:spacing w:after="160" w:before="0" w:line="276" w:lineRule="auto"/>
        <w:ind w:left="14.299926757812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Does Critical Illness cover pre-existing conditions? </w:t>
      </w:r>
    </w:p>
    <w:p w:rsidR="00000000" w:rsidDel="00000000" w:rsidP="00000000" w:rsidRDefault="00000000" w:rsidRPr="00000000" w14:paraId="00000099">
      <w:pPr>
        <w:widowControl w:val="0"/>
        <w:spacing w:after="160" w:before="0" w:line="276" w:lineRule="auto"/>
        <w:ind w:left="6.819915771484375" w:right="0" w:firstLine="7.4800109863281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9A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widowControl w:val="0"/>
        <w:spacing w:after="160" w:lineRule="auto"/>
        <w:rPr>
          <w:rFonts w:ascii="Proxima Nova" w:cs="Proxima Nova" w:eastAsia="Proxima Nova" w:hAnsi="Proxima Nova"/>
          <w:color w:val="000000"/>
          <w:sz w:val="30"/>
          <w:szCs w:val="30"/>
        </w:rPr>
      </w:pPr>
      <w:bookmarkStart w:colFirst="0" w:colLast="0" w:name="_dcj6hts5ie5" w:id="7"/>
      <w:bookmarkEnd w:id="7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Leave of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request a Leave of Absence? </w:t>
      </w:r>
    </w:p>
    <w:p w:rsidR="00000000" w:rsidDel="00000000" w:rsidP="00000000" w:rsidRDefault="00000000" w:rsidRPr="00000000" w14:paraId="0000009D">
      <w:pPr>
        <w:widowControl w:val="0"/>
        <w:spacing w:after="160" w:before="0" w:line="276" w:lineRule="auto"/>
        <w:ind w:left="15.06988525390625" w:right="0" w:hanging="2.829895019531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9E">
      <w:pPr>
        <w:widowControl w:val="0"/>
        <w:spacing w:after="160" w:before="0" w:line="276" w:lineRule="auto"/>
        <w:ind w:left="15.06988525390625" w:right="0" w:hanging="2.82989501953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160" w:before="0" w:line="276" w:lineRule="auto"/>
        <w:ind w:left="15.06988525390625" w:right="0" w:hanging="2.829895019531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I am pregnant. What is our parental/maternity leave policy?</w:t>
      </w:r>
    </w:p>
    <w:p w:rsidR="00000000" w:rsidDel="00000000" w:rsidP="00000000" w:rsidRDefault="00000000" w:rsidRPr="00000000" w14:paraId="000000A0">
      <w:pPr>
        <w:widowControl w:val="0"/>
        <w:spacing w:after="160" w:before="0" w:line="276" w:lineRule="auto"/>
        <w:ind w:left="15.06988525390625" w:right="0" w:hanging="2.82989501953125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0A1">
      <w:pPr>
        <w:widowControl w:val="0"/>
        <w:spacing w:after="160" w:before="0" w:line="276" w:lineRule="auto"/>
        <w:ind w:left="2.649993896484375" w:right="0" w:firstLine="9.58999633789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160" w:before="0" w:line="276" w:lineRule="auto"/>
        <w:ind w:left="2.649993896484375" w:right="0" w:firstLine="9.589996337890625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My partner is expecting. What is our parental/paternity leave policy?</w:t>
      </w:r>
    </w:p>
    <w:p w:rsidR="00000000" w:rsidDel="00000000" w:rsidP="00000000" w:rsidRDefault="00000000" w:rsidRPr="00000000" w14:paraId="000000A3">
      <w:pPr>
        <w:widowControl w:val="0"/>
        <w:spacing w:after="160" w:before="0" w:line="276" w:lineRule="auto"/>
        <w:ind w:left="2.649993896484375" w:right="0" w:firstLine="9.589996337890625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0A4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What does the Leave of Absence process look like? </w:t>
      </w:r>
    </w:p>
    <w:p w:rsidR="00000000" w:rsidDel="00000000" w:rsidP="00000000" w:rsidRDefault="00000000" w:rsidRPr="00000000" w14:paraId="000000A6">
      <w:pPr>
        <w:widowControl w:val="0"/>
        <w:spacing w:after="160" w:before="0" w:line="276" w:lineRule="auto"/>
        <w:ind w:left="7.249908447265625" w:right="0" w:firstLine="7.819976806640625"/>
        <w:rPr>
          <w:rFonts w:ascii="Proxima Nova" w:cs="Proxima Nova" w:eastAsia="Proxima Nova" w:hAnsi="Proxima Nova"/>
          <w:sz w:val="23"/>
          <w:szCs w:val="23"/>
        </w:rPr>
      </w:pPr>
      <w:r w:rsidDel="00000000" w:rsidR="00000000" w:rsidRPr="00000000">
        <w:rPr>
          <w:rFonts w:ascii="Proxima Nova" w:cs="Proxima Nova" w:eastAsia="Proxima Nova" w:hAnsi="Proxima Nova"/>
          <w:sz w:val="23"/>
          <w:szCs w:val="23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are our other leave policies? </w:t>
      </w:r>
    </w:p>
    <w:p w:rsidR="00000000" w:rsidDel="00000000" w:rsidP="00000000" w:rsidRDefault="00000000" w:rsidRPr="00000000" w14:paraId="000000A9">
      <w:pPr>
        <w:widowControl w:val="0"/>
        <w:spacing w:after="160" w:before="0" w:line="276" w:lineRule="auto"/>
        <w:ind w:left="15.06988525390625" w:right="0" w:firstLine="0"/>
        <w:rPr>
          <w:rFonts w:ascii="Proxima Nova" w:cs="Proxima Nova" w:eastAsia="Proxima Nova" w:hAnsi="Proxima Nova"/>
          <w:sz w:val="23"/>
          <w:szCs w:val="23"/>
        </w:rPr>
      </w:pPr>
      <w:r w:rsidDel="00000000" w:rsidR="00000000" w:rsidRPr="00000000">
        <w:rPr>
          <w:rFonts w:ascii="Proxima Nova" w:cs="Proxima Nova" w:eastAsia="Proxima Nova" w:hAnsi="Proxima Nova"/>
          <w:sz w:val="23"/>
          <w:szCs w:val="23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160" w:before="0" w:line="276" w:lineRule="auto"/>
        <w:ind w:left="4.85992431640625" w:right="0" w:firstLine="0"/>
        <w:rPr>
          <w:rFonts w:ascii="Proxima Nova" w:cs="Proxima Nova" w:eastAsia="Proxima Nova" w:hAnsi="Proxima Nov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widowControl w:val="0"/>
        <w:spacing w:after="160" w:lineRule="auto"/>
        <w:ind w:left="4.8599243164062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kr8082n8d8rk" w:id="8"/>
      <w:bookmarkEnd w:id="8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Manage my Benefits</w:t>
      </w:r>
    </w:p>
    <w:p w:rsidR="00000000" w:rsidDel="00000000" w:rsidP="00000000" w:rsidRDefault="00000000" w:rsidRPr="00000000" w14:paraId="000000AC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Where can I view the benefits I am currently enrolled in? </w:t>
      </w:r>
    </w:p>
    <w:p w:rsidR="00000000" w:rsidDel="00000000" w:rsidP="00000000" w:rsidRDefault="00000000" w:rsidRPr="00000000" w14:paraId="000000AD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adjust PTO in [Ben Admin System]?</w:t>
      </w:r>
    </w:p>
    <w:p w:rsidR="00000000" w:rsidDel="00000000" w:rsidP="00000000" w:rsidRDefault="00000000" w:rsidRPr="00000000" w14:paraId="000000B0">
      <w:pPr>
        <w:widowControl w:val="0"/>
        <w:spacing w:after="160" w:before="0" w:line="276" w:lineRule="auto"/>
        <w:ind w:left="6.8199157714843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160" w:before="0" w:line="276" w:lineRule="auto"/>
        <w:ind w:left="12.23999023437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How do I change my beneficiaries for my life insurance plans? </w:t>
      </w:r>
    </w:p>
    <w:p w:rsidR="00000000" w:rsidDel="00000000" w:rsidP="00000000" w:rsidRDefault="00000000" w:rsidRPr="00000000" w14:paraId="000000B3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B4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16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Can I add my domestic partner to my healthcare plans? </w:t>
      </w:r>
    </w:p>
    <w:p w:rsidR="00000000" w:rsidDel="00000000" w:rsidP="00000000" w:rsidRDefault="00000000" w:rsidRPr="00000000" w14:paraId="000000B6">
      <w:pPr>
        <w:widowControl w:val="0"/>
        <w:spacing w:after="160" w:lineRule="auto"/>
        <w:ind w:left="14.2999267578125" w:hanging="11.880035400390625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B7">
      <w:pPr>
        <w:widowControl w:val="0"/>
        <w:spacing w:after="160" w:before="0" w:line="276" w:lineRule="auto"/>
        <w:ind w:left="0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widowControl w:val="0"/>
        <w:spacing w:after="160" w:lineRule="auto"/>
        <w:ind w:left="15.959930419921875" w:firstLine="0"/>
        <w:rPr>
          <w:rFonts w:ascii="Proxima Nova" w:cs="Proxima Nova" w:eastAsia="Proxima Nova" w:hAnsi="Proxima Nova"/>
          <w:color w:val="000000"/>
        </w:rPr>
      </w:pPr>
      <w:bookmarkStart w:colFirst="0" w:colLast="0" w:name="_vccgkzx5offk" w:id="9"/>
      <w:bookmarkEnd w:id="9"/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Mid-Year Benefit Changes</w:t>
      </w:r>
    </w:p>
    <w:p w:rsidR="00000000" w:rsidDel="00000000" w:rsidP="00000000" w:rsidRDefault="00000000" w:rsidRPr="00000000" w14:paraId="000000B9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When can I enroll or make updates to my benefits? </w:t>
      </w:r>
    </w:p>
    <w:p w:rsidR="00000000" w:rsidDel="00000000" w:rsidP="00000000" w:rsidRDefault="00000000" w:rsidRPr="00000000" w14:paraId="000000BA">
      <w:pPr>
        <w:widowControl w:val="0"/>
        <w:spacing w:after="160" w:before="0" w:line="276" w:lineRule="auto"/>
        <w:ind w:left="6.819915771484375" w:right="0" w:hanging="5.279998779296875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BB">
      <w:pPr>
        <w:widowControl w:val="0"/>
        <w:spacing w:after="160" w:before="0" w:line="276" w:lineRule="auto"/>
        <w:ind w:left="6.819915771484375" w:right="0" w:hanging="5.279998779296875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160" w:before="0" w:line="276" w:lineRule="auto"/>
        <w:ind w:left="3.3599853515625" w:righ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What is a Qualifying Life Event? </w:t>
      </w:r>
    </w:p>
    <w:p w:rsidR="00000000" w:rsidDel="00000000" w:rsidP="00000000" w:rsidRDefault="00000000" w:rsidRPr="00000000" w14:paraId="000000BD">
      <w:pPr>
        <w:widowControl w:val="0"/>
        <w:spacing w:after="160" w:before="0" w:line="276" w:lineRule="auto"/>
        <w:ind w:left="6.8199157714843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A:</w:t>
      </w:r>
    </w:p>
    <w:p w:rsidR="00000000" w:rsidDel="00000000" w:rsidP="00000000" w:rsidRDefault="00000000" w:rsidRPr="00000000" w14:paraId="000000BE">
      <w:pPr>
        <w:widowControl w:val="0"/>
        <w:spacing w:after="160" w:before="0" w:line="276" w:lineRule="auto"/>
        <w:ind w:left="6.819915771484375" w:righ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160" w:before="0" w:line="276" w:lineRule="auto"/>
        <w:ind w:left="6.819915771484375" w:right="0" w:firstLine="5.420074462890625"/>
        <w:jc w:val="both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Q: Do I need to make any changes to my benefits if moving to a different state?</w:t>
      </w:r>
    </w:p>
    <w:p w:rsidR="00000000" w:rsidDel="00000000" w:rsidP="00000000" w:rsidRDefault="00000000" w:rsidRPr="00000000" w14:paraId="000000C0">
      <w:pPr>
        <w:widowControl w:val="0"/>
        <w:spacing w:after="160" w:before="0" w:line="276" w:lineRule="auto"/>
        <w:ind w:left="6.819915771484375" w:right="0" w:firstLine="5.420074462890625"/>
        <w:jc w:val="both"/>
        <w:rPr>
          <w:rFonts w:ascii="Proxima Nova" w:cs="Proxima Nova" w:eastAsia="Proxima Nova" w:hAnsi="Proxima Nova"/>
          <w:sz w:val="40"/>
          <w:szCs w:val="40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dvig Letters Serif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60" w:lineRule="auto"/>
      <w:ind w:left="15.959930419921875" w:firstLine="0"/>
    </w:pPr>
    <w:rPr>
      <w:b w:val="1"/>
      <w:color w:val="0000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HedvigLetters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