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Nunito" w:cs="Nunito" w:eastAsia="Nunito" w:hAnsi="Nunito"/>
          <w:b w:val="1"/>
          <w:u w:val="single"/>
        </w:rPr>
      </w:pPr>
      <w:r w:rsidDel="00000000" w:rsidR="00000000" w:rsidRPr="00000000">
        <w:rPr>
          <w:rtl w:val="0"/>
        </w:rPr>
      </w:r>
    </w:p>
    <w:tbl>
      <w:tblPr>
        <w:tblStyle w:val="Table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rPr>
                <w:rFonts w:ascii="Nunito" w:cs="Nunito" w:eastAsia="Nunito" w:hAnsi="Nunito"/>
                <w:b w:val="1"/>
                <w:u w:val="single"/>
              </w:rPr>
            </w:pPr>
            <w:r w:rsidDel="00000000" w:rsidR="00000000" w:rsidRPr="00000000">
              <w:rPr>
                <w:rFonts w:ascii="Nunito" w:cs="Nunito" w:eastAsia="Nunito" w:hAnsi="Nunito"/>
                <w:b w:val="1"/>
                <w:u w:val="single"/>
                <w:rtl w:val="0"/>
              </w:rPr>
              <w:t xml:space="preserve">What’s Included</w:t>
            </w:r>
          </w:p>
          <w:p w:rsidR="00000000" w:rsidDel="00000000" w:rsidP="00000000" w:rsidRDefault="00000000" w:rsidRPr="00000000" w14:paraId="00000003">
            <w:pPr>
              <w:numPr>
                <w:ilvl w:val="0"/>
                <w:numId w:val="7"/>
              </w:numPr>
              <w:ind w:left="720" w:hanging="360"/>
              <w:rPr>
                <w:rFonts w:ascii="Nunito" w:cs="Nunito" w:eastAsia="Nunito" w:hAnsi="Nunito"/>
                <w:b w:val="1"/>
              </w:rPr>
            </w:pPr>
            <w:hyperlink w:anchor="5c5dp9bd3lr5">
              <w:r w:rsidDel="00000000" w:rsidR="00000000" w:rsidRPr="00000000">
                <w:rPr>
                  <w:rFonts w:ascii="Nunito" w:cs="Nunito" w:eastAsia="Nunito" w:hAnsi="Nunito"/>
                  <w:b w:val="1"/>
                  <w:color w:val="1155cc"/>
                  <w:u w:val="single"/>
                  <w:rtl w:val="0"/>
                </w:rPr>
                <w:t xml:space="preserve">Total Score</w:t>
              </w:r>
            </w:hyperlink>
            <w:r w:rsidDel="00000000" w:rsidR="00000000" w:rsidRPr="00000000">
              <w:rPr>
                <w:rtl w:val="0"/>
              </w:rPr>
            </w:r>
          </w:p>
          <w:p w:rsidR="00000000" w:rsidDel="00000000" w:rsidP="00000000" w:rsidRDefault="00000000" w:rsidRPr="00000000" w14:paraId="00000004">
            <w:pPr>
              <w:numPr>
                <w:ilvl w:val="0"/>
                <w:numId w:val="7"/>
              </w:numPr>
              <w:ind w:left="720" w:hanging="360"/>
              <w:rPr>
                <w:rFonts w:ascii="Nunito" w:cs="Nunito" w:eastAsia="Nunito" w:hAnsi="Nunito"/>
                <w:b w:val="1"/>
              </w:rPr>
            </w:pPr>
            <w:hyperlink w:anchor="7dfa7cdm4th">
              <w:r w:rsidDel="00000000" w:rsidR="00000000" w:rsidRPr="00000000">
                <w:rPr>
                  <w:rFonts w:ascii="Nunito" w:cs="Nunito" w:eastAsia="Nunito" w:hAnsi="Nunito"/>
                  <w:b w:val="1"/>
                  <w:color w:val="1155cc"/>
                  <w:u w:val="single"/>
                  <w:rtl w:val="0"/>
                </w:rPr>
                <w:t xml:space="preserve">Total Testing Time</w:t>
              </w:r>
            </w:hyperlink>
            <w:r w:rsidDel="00000000" w:rsidR="00000000" w:rsidRPr="00000000">
              <w:rPr>
                <w:rtl w:val="0"/>
              </w:rPr>
            </w:r>
          </w:p>
          <w:p w:rsidR="00000000" w:rsidDel="00000000" w:rsidP="00000000" w:rsidRDefault="00000000" w:rsidRPr="00000000" w14:paraId="00000005">
            <w:pPr>
              <w:numPr>
                <w:ilvl w:val="0"/>
                <w:numId w:val="7"/>
              </w:numPr>
              <w:ind w:left="720" w:hanging="360"/>
              <w:rPr>
                <w:rFonts w:ascii="Nunito" w:cs="Nunito" w:eastAsia="Nunito" w:hAnsi="Nunito"/>
                <w:b w:val="1"/>
              </w:rPr>
            </w:pPr>
            <w:hyperlink w:anchor="wfccmsashseh">
              <w:r w:rsidDel="00000000" w:rsidR="00000000" w:rsidRPr="00000000">
                <w:rPr>
                  <w:rFonts w:ascii="Nunito" w:cs="Nunito" w:eastAsia="Nunito" w:hAnsi="Nunito"/>
                  <w:b w:val="1"/>
                  <w:color w:val="1155cc"/>
                  <w:u w:val="single"/>
                  <w:rtl w:val="0"/>
                </w:rPr>
                <w:t xml:space="preserve">Adaptive?</w:t>
              </w:r>
            </w:hyperlink>
            <w:r w:rsidDel="00000000" w:rsidR="00000000" w:rsidRPr="00000000">
              <w:rPr>
                <w:rtl w:val="0"/>
              </w:rPr>
            </w:r>
          </w:p>
          <w:p w:rsidR="00000000" w:rsidDel="00000000" w:rsidP="00000000" w:rsidRDefault="00000000" w:rsidRPr="00000000" w14:paraId="00000006">
            <w:pPr>
              <w:numPr>
                <w:ilvl w:val="0"/>
                <w:numId w:val="7"/>
              </w:numPr>
              <w:ind w:left="720" w:hanging="360"/>
              <w:rPr>
                <w:rFonts w:ascii="Nunito" w:cs="Nunito" w:eastAsia="Nunito" w:hAnsi="Nunito"/>
                <w:b w:val="1"/>
              </w:rPr>
            </w:pPr>
            <w:hyperlink w:anchor="w3u7opgn9hmq">
              <w:r w:rsidDel="00000000" w:rsidR="00000000" w:rsidRPr="00000000">
                <w:rPr>
                  <w:rFonts w:ascii="Nunito" w:cs="Nunito" w:eastAsia="Nunito" w:hAnsi="Nunito"/>
                  <w:b w:val="1"/>
                  <w:color w:val="1155cc"/>
                  <w:u w:val="single"/>
                  <w:rtl w:val="0"/>
                </w:rPr>
                <w:t xml:space="preserve">Sections and Timing</w:t>
              </w:r>
            </w:hyperlink>
            <w:r w:rsidDel="00000000" w:rsidR="00000000" w:rsidRPr="00000000">
              <w:rPr>
                <w:rtl w:val="0"/>
              </w:rPr>
            </w:r>
          </w:p>
          <w:p w:rsidR="00000000" w:rsidDel="00000000" w:rsidP="00000000" w:rsidRDefault="00000000" w:rsidRPr="00000000" w14:paraId="00000007">
            <w:pPr>
              <w:numPr>
                <w:ilvl w:val="0"/>
                <w:numId w:val="7"/>
              </w:numPr>
              <w:ind w:left="720" w:hanging="360"/>
              <w:rPr>
                <w:rFonts w:ascii="Nunito" w:cs="Nunito" w:eastAsia="Nunito" w:hAnsi="Nunito"/>
                <w:b w:val="1"/>
              </w:rPr>
            </w:pPr>
            <w:hyperlink w:anchor="t1h2srqfxk9p">
              <w:r w:rsidDel="00000000" w:rsidR="00000000" w:rsidRPr="00000000">
                <w:rPr>
                  <w:rFonts w:ascii="Nunito" w:cs="Nunito" w:eastAsia="Nunito" w:hAnsi="Nunito"/>
                  <w:b w:val="1"/>
                  <w:color w:val="1155cc"/>
                  <w:u w:val="single"/>
                  <w:rtl w:val="0"/>
                </w:rPr>
                <w:t xml:space="preserve">Scoring Details</w:t>
              </w:r>
            </w:hyperlink>
            <w:r w:rsidDel="00000000" w:rsidR="00000000" w:rsidRPr="00000000">
              <w:rPr>
                <w:rtl w:val="0"/>
              </w:rPr>
            </w:r>
          </w:p>
          <w:p w:rsidR="00000000" w:rsidDel="00000000" w:rsidP="00000000" w:rsidRDefault="00000000" w:rsidRPr="00000000" w14:paraId="00000008">
            <w:pPr>
              <w:numPr>
                <w:ilvl w:val="0"/>
                <w:numId w:val="7"/>
              </w:numPr>
              <w:ind w:left="720" w:hanging="360"/>
              <w:rPr>
                <w:rFonts w:ascii="Nunito" w:cs="Nunito" w:eastAsia="Nunito" w:hAnsi="Nunito"/>
                <w:b w:val="1"/>
              </w:rPr>
            </w:pPr>
            <w:hyperlink w:anchor="gaqr00wdnhk8">
              <w:r w:rsidDel="00000000" w:rsidR="00000000" w:rsidRPr="00000000">
                <w:rPr>
                  <w:rFonts w:ascii="Nunito" w:cs="Nunito" w:eastAsia="Nunito" w:hAnsi="Nunito"/>
                  <w:b w:val="1"/>
                  <w:color w:val="1155cc"/>
                  <w:u w:val="single"/>
                  <w:rtl w:val="0"/>
                </w:rPr>
                <w:t xml:space="preserve">Essay Grading</w:t>
              </w:r>
            </w:hyperlink>
            <w:r w:rsidDel="00000000" w:rsidR="00000000" w:rsidRPr="00000000">
              <w:rPr>
                <w:rtl w:val="0"/>
              </w:rPr>
            </w:r>
          </w:p>
          <w:p w:rsidR="00000000" w:rsidDel="00000000" w:rsidP="00000000" w:rsidRDefault="00000000" w:rsidRPr="00000000" w14:paraId="00000009">
            <w:pPr>
              <w:numPr>
                <w:ilvl w:val="0"/>
                <w:numId w:val="7"/>
              </w:numPr>
              <w:ind w:left="720" w:hanging="360"/>
              <w:rPr>
                <w:rFonts w:ascii="Nunito" w:cs="Nunito" w:eastAsia="Nunito" w:hAnsi="Nunito"/>
                <w:b w:val="1"/>
              </w:rPr>
            </w:pPr>
            <w:hyperlink w:anchor="ko5hk2wn0ii6">
              <w:r w:rsidDel="00000000" w:rsidR="00000000" w:rsidRPr="00000000">
                <w:rPr>
                  <w:rFonts w:ascii="Nunito" w:cs="Nunito" w:eastAsia="Nunito" w:hAnsi="Nunito"/>
                  <w:b w:val="1"/>
                  <w:color w:val="1155cc"/>
                  <w:u w:val="single"/>
                  <w:rtl w:val="0"/>
                </w:rPr>
                <w:t xml:space="preserve">Calculator Policy</w:t>
              </w:r>
            </w:hyperlink>
            <w:r w:rsidDel="00000000" w:rsidR="00000000" w:rsidRPr="00000000">
              <w:rPr>
                <w:rtl w:val="0"/>
              </w:rPr>
            </w:r>
          </w:p>
          <w:p w:rsidR="00000000" w:rsidDel="00000000" w:rsidP="00000000" w:rsidRDefault="00000000" w:rsidRPr="00000000" w14:paraId="0000000A">
            <w:pPr>
              <w:numPr>
                <w:ilvl w:val="0"/>
                <w:numId w:val="7"/>
              </w:numPr>
              <w:ind w:left="720" w:hanging="360"/>
              <w:rPr>
                <w:rFonts w:ascii="Nunito" w:cs="Nunito" w:eastAsia="Nunito" w:hAnsi="Nunito"/>
                <w:b w:val="1"/>
                <w:u w:val="none"/>
              </w:rPr>
            </w:pPr>
            <w:hyperlink w:anchor="mfvbf38w35m8">
              <w:r w:rsidDel="00000000" w:rsidR="00000000" w:rsidRPr="00000000">
                <w:rPr>
                  <w:rFonts w:ascii="Nunito" w:cs="Nunito" w:eastAsia="Nunito" w:hAnsi="Nunito"/>
                  <w:b w:val="1"/>
                  <w:color w:val="1155cc"/>
                  <w:u w:val="single"/>
                  <w:rtl w:val="0"/>
                </w:rPr>
                <w:t xml:space="preserve">Experimental Questions</w:t>
              </w:r>
            </w:hyperlink>
            <w:r w:rsidDel="00000000" w:rsidR="00000000" w:rsidRPr="00000000">
              <w:rPr>
                <w:rtl w:val="0"/>
              </w:rPr>
            </w:r>
          </w:p>
          <w:p w:rsidR="00000000" w:rsidDel="00000000" w:rsidP="00000000" w:rsidRDefault="00000000" w:rsidRPr="00000000" w14:paraId="0000000B">
            <w:pPr>
              <w:numPr>
                <w:ilvl w:val="0"/>
                <w:numId w:val="7"/>
              </w:numPr>
              <w:ind w:left="720" w:hanging="360"/>
              <w:rPr>
                <w:rFonts w:ascii="Nunito" w:cs="Nunito" w:eastAsia="Nunito" w:hAnsi="Nunito"/>
                <w:b w:val="1"/>
              </w:rPr>
            </w:pPr>
            <w:hyperlink w:anchor="ic5pe9je5ha9">
              <w:r w:rsidDel="00000000" w:rsidR="00000000" w:rsidRPr="00000000">
                <w:rPr>
                  <w:rFonts w:ascii="Nunito" w:cs="Nunito" w:eastAsia="Nunito" w:hAnsi="Nunito"/>
                  <w:b w:val="1"/>
                  <w:color w:val="1155cc"/>
                  <w:u w:val="single"/>
                  <w:rtl w:val="0"/>
                </w:rPr>
                <w:t xml:space="preserve">FAQs</w:t>
              </w:r>
            </w:hyperlink>
            <w:r w:rsidDel="00000000" w:rsidR="00000000" w:rsidRPr="00000000">
              <w:rPr>
                <w:rtl w:val="0"/>
              </w:rPr>
            </w:r>
          </w:p>
        </w:tc>
      </w:tr>
    </w:tbl>
    <w:p w:rsidR="00000000" w:rsidDel="00000000" w:rsidP="00000000" w:rsidRDefault="00000000" w:rsidRPr="00000000" w14:paraId="0000000C">
      <w:pPr>
        <w:rPr>
          <w:rFonts w:ascii="Nunito" w:cs="Nunito" w:eastAsia="Nunito" w:hAnsi="Nunito"/>
          <w:b w:val="1"/>
        </w:rPr>
      </w:pPr>
      <w:r w:rsidDel="00000000" w:rsidR="00000000" w:rsidRPr="00000000">
        <w:rPr>
          <w:rtl w:val="0"/>
        </w:rPr>
      </w:r>
    </w:p>
    <w:bookmarkStart w:colFirst="0" w:colLast="0" w:name="5c5dp9bd3lr5" w:id="0"/>
    <w:bookmarkEnd w:id="0"/>
    <w:p w:rsidR="00000000" w:rsidDel="00000000" w:rsidP="00000000" w:rsidRDefault="00000000" w:rsidRPr="00000000" w14:paraId="0000000D">
      <w:pPr>
        <w:rPr>
          <w:rFonts w:ascii="Nunito" w:cs="Nunito" w:eastAsia="Nunito" w:hAnsi="Nunito"/>
        </w:rPr>
      </w:pPr>
      <w:r w:rsidDel="00000000" w:rsidR="00000000" w:rsidRPr="00000000">
        <w:rPr>
          <w:rFonts w:ascii="Nunito" w:cs="Nunito" w:eastAsia="Nunito" w:hAnsi="Nunito"/>
          <w:b w:val="1"/>
          <w:rtl w:val="0"/>
        </w:rPr>
        <w:t xml:space="preserve">Total Score:</w:t>
      </w:r>
      <w:r w:rsidDel="00000000" w:rsidR="00000000" w:rsidRPr="00000000">
        <w:rPr>
          <w:rFonts w:ascii="Nunito" w:cs="Nunito" w:eastAsia="Nunito" w:hAnsi="Nunito"/>
          <w:rtl w:val="0"/>
        </w:rPr>
        <w:t xml:space="preserve"> 36 points</w:t>
      </w:r>
    </w:p>
    <w:p w:rsidR="00000000" w:rsidDel="00000000" w:rsidP="00000000" w:rsidRDefault="00000000" w:rsidRPr="00000000" w14:paraId="0000000E">
      <w:pPr>
        <w:rPr>
          <w:rFonts w:ascii="Nunito" w:cs="Nunito" w:eastAsia="Nunito" w:hAnsi="Nunito"/>
        </w:rPr>
      </w:pPr>
      <w:r w:rsidDel="00000000" w:rsidR="00000000" w:rsidRPr="00000000">
        <w:rPr>
          <w:rtl w:val="0"/>
        </w:rPr>
      </w:r>
    </w:p>
    <w:bookmarkStart w:colFirst="0" w:colLast="0" w:name="7dfa7cdm4th" w:id="1"/>
    <w:bookmarkEnd w:id="1"/>
    <w:p w:rsidR="00000000" w:rsidDel="00000000" w:rsidP="00000000" w:rsidRDefault="00000000" w:rsidRPr="00000000" w14:paraId="0000000F">
      <w:pPr>
        <w:rPr>
          <w:rFonts w:ascii="Nunito" w:cs="Nunito" w:eastAsia="Nunito" w:hAnsi="Nunito"/>
          <w:b w:val="1"/>
        </w:rPr>
      </w:pPr>
      <w:r w:rsidDel="00000000" w:rsidR="00000000" w:rsidRPr="00000000">
        <w:rPr>
          <w:rFonts w:ascii="Nunito" w:cs="Nunito" w:eastAsia="Nunito" w:hAnsi="Nunito"/>
          <w:b w:val="1"/>
          <w:rtl w:val="0"/>
        </w:rPr>
        <w:t xml:space="preserve">Total Testing Time: </w:t>
      </w:r>
    </w:p>
    <w:p w:rsidR="00000000" w:rsidDel="00000000" w:rsidP="00000000" w:rsidRDefault="00000000" w:rsidRPr="00000000" w14:paraId="00000010">
      <w:pPr>
        <w:numPr>
          <w:ilvl w:val="0"/>
          <w:numId w:val="6"/>
        </w:numPr>
        <w:ind w:left="720" w:hanging="360"/>
        <w:rPr>
          <w:rFonts w:ascii="Nunito" w:cs="Nunito" w:eastAsia="Nunito" w:hAnsi="Nunito"/>
        </w:rPr>
      </w:pPr>
      <w:r w:rsidDel="00000000" w:rsidR="00000000" w:rsidRPr="00000000">
        <w:rPr>
          <w:rFonts w:ascii="Nunito" w:cs="Nunito" w:eastAsia="Nunito" w:hAnsi="Nunito"/>
          <w:rtl w:val="0"/>
        </w:rPr>
        <w:t xml:space="preserve">2 hours and 55 minutes - without the writing</w:t>
      </w:r>
    </w:p>
    <w:p w:rsidR="00000000" w:rsidDel="00000000" w:rsidP="00000000" w:rsidRDefault="00000000" w:rsidRPr="00000000" w14:paraId="00000011">
      <w:pPr>
        <w:numPr>
          <w:ilvl w:val="0"/>
          <w:numId w:val="6"/>
        </w:numPr>
        <w:ind w:left="720" w:hanging="360"/>
        <w:rPr>
          <w:rFonts w:ascii="Nunito" w:cs="Nunito" w:eastAsia="Nunito" w:hAnsi="Nunito"/>
        </w:rPr>
      </w:pPr>
      <w:r w:rsidDel="00000000" w:rsidR="00000000" w:rsidRPr="00000000">
        <w:rPr>
          <w:rFonts w:ascii="Nunito" w:cs="Nunito" w:eastAsia="Nunito" w:hAnsi="Nunito"/>
          <w:rtl w:val="0"/>
        </w:rPr>
        <w:t xml:space="preserve">3 hours and 35 minutes - with the writing</w:t>
      </w:r>
    </w:p>
    <w:p w:rsidR="00000000" w:rsidDel="00000000" w:rsidP="00000000" w:rsidRDefault="00000000" w:rsidRPr="00000000" w14:paraId="00000012">
      <w:pPr>
        <w:pageBreakBefore w:val="0"/>
        <w:rPr>
          <w:rFonts w:ascii="Nunito" w:cs="Nunito" w:eastAsia="Nunito" w:hAnsi="Nunito"/>
        </w:rPr>
      </w:pPr>
      <w:r w:rsidDel="00000000" w:rsidR="00000000" w:rsidRPr="00000000">
        <w:rPr>
          <w:rtl w:val="0"/>
        </w:rPr>
      </w:r>
    </w:p>
    <w:bookmarkStart w:colFirst="0" w:colLast="0" w:name="wfccmsashseh" w:id="2"/>
    <w:bookmarkEnd w:id="2"/>
    <w:p w:rsidR="00000000" w:rsidDel="00000000" w:rsidP="00000000" w:rsidRDefault="00000000" w:rsidRPr="00000000" w14:paraId="00000013">
      <w:pPr>
        <w:pageBreakBefore w:val="0"/>
        <w:rPr>
          <w:rFonts w:ascii="Nunito" w:cs="Nunito" w:eastAsia="Nunito" w:hAnsi="Nunito"/>
        </w:rPr>
      </w:pPr>
      <w:r w:rsidDel="00000000" w:rsidR="00000000" w:rsidRPr="00000000">
        <w:rPr>
          <w:rFonts w:ascii="Nunito" w:cs="Nunito" w:eastAsia="Nunito" w:hAnsi="Nunito"/>
          <w:b w:val="1"/>
          <w:rtl w:val="0"/>
        </w:rPr>
        <w:t xml:space="preserve">Adaptive?: </w:t>
      </w:r>
      <w:r w:rsidDel="00000000" w:rsidR="00000000" w:rsidRPr="00000000">
        <w:rPr>
          <w:rFonts w:ascii="Nunito" w:cs="Nunito" w:eastAsia="Nunito" w:hAnsi="Nunito"/>
          <w:rtl w:val="0"/>
        </w:rPr>
        <w:t xml:space="preserve">(Unlike the new Digital SAT) The ACT is not adaptive.</w:t>
      </w:r>
    </w:p>
    <w:p w:rsidR="00000000" w:rsidDel="00000000" w:rsidP="00000000" w:rsidRDefault="00000000" w:rsidRPr="00000000" w14:paraId="00000014">
      <w:pPr>
        <w:pageBreakBefore w:val="0"/>
        <w:numPr>
          <w:ilvl w:val="0"/>
          <w:numId w:val="1"/>
        </w:numPr>
        <w:ind w:left="720" w:hanging="360"/>
        <w:rPr>
          <w:rFonts w:ascii="Nunito" w:cs="Nunito" w:eastAsia="Nunito" w:hAnsi="Nunito"/>
          <w:u w:val="none"/>
        </w:rPr>
      </w:pPr>
      <w:r w:rsidDel="00000000" w:rsidR="00000000" w:rsidRPr="00000000">
        <w:rPr>
          <w:rFonts w:ascii="Nunito" w:cs="Nunito" w:eastAsia="Nunito" w:hAnsi="Nunito"/>
          <w:highlight w:val="white"/>
          <w:rtl w:val="0"/>
        </w:rPr>
        <w:t xml:space="preserve">The</w:t>
      </w:r>
      <w:r w:rsidDel="00000000" w:rsidR="00000000" w:rsidRPr="00000000">
        <w:rPr>
          <w:rFonts w:ascii="Nunito" w:cs="Nunito" w:eastAsia="Nunito" w:hAnsi="Nunito"/>
          <w:highlight w:val="white"/>
          <w:rtl w:val="0"/>
        </w:rPr>
        <w:t xml:space="preserve"> difficulty level of the content does not change based on performance as the test taker progresses through the exam. </w:t>
      </w:r>
      <w:r w:rsidDel="00000000" w:rsidR="00000000" w:rsidRPr="00000000">
        <w:rPr>
          <w:rtl w:val="0"/>
        </w:rPr>
      </w:r>
    </w:p>
    <w:p w:rsidR="00000000" w:rsidDel="00000000" w:rsidP="00000000" w:rsidRDefault="00000000" w:rsidRPr="00000000" w14:paraId="00000015">
      <w:pPr>
        <w:pageBreakBefore w:val="0"/>
        <w:rPr>
          <w:rFonts w:ascii="Nunito" w:cs="Nunito" w:eastAsia="Nunito" w:hAnsi="Nunito"/>
          <w:b w:val="1"/>
        </w:rPr>
      </w:pPr>
      <w:r w:rsidDel="00000000" w:rsidR="00000000" w:rsidRPr="00000000">
        <w:rPr>
          <w:rtl w:val="0"/>
        </w:rPr>
      </w:r>
    </w:p>
    <w:bookmarkStart w:colFirst="0" w:colLast="0" w:name="w3u7opgn9hmq" w:id="3"/>
    <w:bookmarkEnd w:id="3"/>
    <w:p w:rsidR="00000000" w:rsidDel="00000000" w:rsidP="00000000" w:rsidRDefault="00000000" w:rsidRPr="00000000" w14:paraId="00000016">
      <w:pPr>
        <w:pageBreakBefore w:val="0"/>
        <w:rPr>
          <w:rFonts w:ascii="Nunito" w:cs="Nunito" w:eastAsia="Nunito" w:hAnsi="Nunito"/>
          <w:b w:val="1"/>
        </w:rPr>
      </w:pPr>
      <w:r w:rsidDel="00000000" w:rsidR="00000000" w:rsidRPr="00000000">
        <w:rPr>
          <w:rFonts w:ascii="Nunito" w:cs="Nunito" w:eastAsia="Nunito" w:hAnsi="Nunito"/>
          <w:b w:val="1"/>
          <w:rtl w:val="0"/>
        </w:rPr>
        <w:t xml:space="preserve">Sections and Timing:</w:t>
      </w:r>
      <w:r w:rsidDel="00000000" w:rsidR="00000000" w:rsidRPr="00000000">
        <w:rPr>
          <w:rtl w:val="0"/>
        </w:rPr>
      </w:r>
    </w:p>
    <w:tbl>
      <w:tblPr>
        <w:tblStyle w:val="Table2"/>
        <w:tblW w:w="1084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935"/>
        <w:gridCol w:w="2415"/>
        <w:gridCol w:w="3315"/>
        <w:gridCol w:w="3180"/>
        <w:tblGridChange w:id="0">
          <w:tblGrid>
            <w:gridCol w:w="1935"/>
            <w:gridCol w:w="2415"/>
            <w:gridCol w:w="3315"/>
            <w:gridCol w:w="3180"/>
          </w:tblGrid>
        </w:tblGridChange>
      </w:tblGrid>
      <w:tr>
        <w:trPr>
          <w:cantSplit w:val="0"/>
          <w:trHeight w:val="760" w:hRule="atLeast"/>
          <w:tblHeader w:val="0"/>
        </w:trPr>
        <w:tc>
          <w:tcPr>
            <w:shd w:fill="d9d9d9" w:val="clear"/>
            <w:tcMar>
              <w:top w:w="100.0" w:type="dxa"/>
              <w:left w:w="80.0" w:type="dxa"/>
              <w:bottom w:w="100.0" w:type="dxa"/>
              <w:right w:w="80.0" w:type="dxa"/>
            </w:tcMar>
            <w:vAlign w:val="top"/>
          </w:tcPr>
          <w:p w:rsidR="00000000" w:rsidDel="00000000" w:rsidP="00000000" w:rsidRDefault="00000000" w:rsidRPr="00000000" w14:paraId="00000017">
            <w:pPr>
              <w:pageBreakBefore w:val="0"/>
              <w:jc w:val="center"/>
              <w:rPr>
                <w:rFonts w:ascii="Nunito" w:cs="Nunito" w:eastAsia="Nunito" w:hAnsi="Nunito"/>
              </w:rPr>
            </w:pPr>
            <w:r w:rsidDel="00000000" w:rsidR="00000000" w:rsidRPr="00000000">
              <w:rPr>
                <w:rFonts w:ascii="Nunito" w:cs="Nunito" w:eastAsia="Nunito" w:hAnsi="Nunito"/>
                <w:b w:val="1"/>
                <w:rtl w:val="0"/>
              </w:rPr>
              <w:t xml:space="preserve">Section</w:t>
            </w:r>
            <w:r w:rsidDel="00000000" w:rsidR="00000000" w:rsidRPr="00000000">
              <w:rPr>
                <w:rtl w:val="0"/>
              </w:rPr>
            </w:r>
          </w:p>
        </w:tc>
        <w:tc>
          <w:tcPr>
            <w:shd w:fill="d9d9d9" w:val="clear"/>
            <w:tcMar>
              <w:top w:w="100.0" w:type="dxa"/>
              <w:left w:w="80.0" w:type="dxa"/>
              <w:bottom w:w="100.0" w:type="dxa"/>
              <w:right w:w="80.0" w:type="dxa"/>
            </w:tcMar>
            <w:vAlign w:val="top"/>
          </w:tcPr>
          <w:p w:rsidR="00000000" w:rsidDel="00000000" w:rsidP="00000000" w:rsidRDefault="00000000" w:rsidRPr="00000000" w14:paraId="00000018">
            <w:pPr>
              <w:pageBreakBefore w:val="0"/>
              <w:jc w:val="center"/>
              <w:rPr>
                <w:rFonts w:ascii="Nunito" w:cs="Nunito" w:eastAsia="Nunito" w:hAnsi="Nunito"/>
              </w:rPr>
            </w:pPr>
            <w:r w:rsidDel="00000000" w:rsidR="00000000" w:rsidRPr="00000000">
              <w:rPr>
                <w:rFonts w:ascii="Nunito" w:cs="Nunito" w:eastAsia="Nunito" w:hAnsi="Nunito"/>
                <w:b w:val="1"/>
                <w:rtl w:val="0"/>
              </w:rPr>
              <w:t xml:space="preserve"># of Questions &amp; Time Limit</w:t>
            </w:r>
            <w:r w:rsidDel="00000000" w:rsidR="00000000" w:rsidRPr="00000000">
              <w:rPr>
                <w:rtl w:val="0"/>
              </w:rPr>
            </w:r>
          </w:p>
        </w:tc>
        <w:tc>
          <w:tcPr>
            <w:shd w:fill="d9d9d9" w:val="clear"/>
            <w:tcMar>
              <w:top w:w="100.0" w:type="dxa"/>
              <w:left w:w="80.0" w:type="dxa"/>
              <w:bottom w:w="100.0" w:type="dxa"/>
              <w:right w:w="80.0" w:type="dxa"/>
            </w:tcMar>
            <w:vAlign w:val="top"/>
          </w:tcPr>
          <w:p w:rsidR="00000000" w:rsidDel="00000000" w:rsidP="00000000" w:rsidRDefault="00000000" w:rsidRPr="00000000" w14:paraId="00000019">
            <w:pPr>
              <w:pageBreakBefore w:val="0"/>
              <w:jc w:val="center"/>
              <w:rPr>
                <w:rFonts w:ascii="Nunito" w:cs="Nunito" w:eastAsia="Nunito" w:hAnsi="Nunito"/>
              </w:rPr>
            </w:pPr>
            <w:r w:rsidDel="00000000" w:rsidR="00000000" w:rsidRPr="00000000">
              <w:rPr>
                <w:rFonts w:ascii="Nunito" w:cs="Nunito" w:eastAsia="Nunito" w:hAnsi="Nunito"/>
                <w:b w:val="1"/>
                <w:rtl w:val="0"/>
              </w:rPr>
              <w:t xml:space="preserve">Content/Skills Covered</w:t>
            </w:r>
            <w:r w:rsidDel="00000000" w:rsidR="00000000" w:rsidRPr="00000000">
              <w:rPr>
                <w:rtl w:val="0"/>
              </w:rPr>
            </w:r>
          </w:p>
        </w:tc>
        <w:tc>
          <w:tcPr>
            <w:shd w:fill="d9d9d9" w:val="clear"/>
            <w:tcMar>
              <w:top w:w="100.0" w:type="dxa"/>
              <w:left w:w="80.0" w:type="dxa"/>
              <w:bottom w:w="100.0" w:type="dxa"/>
              <w:right w:w="80.0" w:type="dxa"/>
            </w:tcMar>
            <w:vAlign w:val="top"/>
          </w:tcPr>
          <w:p w:rsidR="00000000" w:rsidDel="00000000" w:rsidP="00000000" w:rsidRDefault="00000000" w:rsidRPr="00000000" w14:paraId="0000001A">
            <w:pPr>
              <w:pageBreakBefore w:val="0"/>
              <w:jc w:val="center"/>
              <w:rPr>
                <w:rFonts w:ascii="Nunito" w:cs="Nunito" w:eastAsia="Nunito" w:hAnsi="Nunito"/>
              </w:rPr>
            </w:pPr>
            <w:r w:rsidDel="00000000" w:rsidR="00000000" w:rsidRPr="00000000">
              <w:rPr>
                <w:rFonts w:ascii="Nunito" w:cs="Nunito" w:eastAsia="Nunito" w:hAnsi="Nunito"/>
                <w:b w:val="1"/>
                <w:rtl w:val="0"/>
              </w:rPr>
              <w:t xml:space="preserve">Question Types</w:t>
            </w:r>
            <w:r w:rsidDel="00000000" w:rsidR="00000000" w:rsidRPr="00000000">
              <w:rPr>
                <w:rtl w:val="0"/>
              </w:rPr>
            </w:r>
          </w:p>
        </w:tc>
      </w:tr>
      <w:tr>
        <w:trPr>
          <w:cantSplit w:val="0"/>
          <w:trHeight w:val="1035" w:hRule="atLeast"/>
          <w:tblHeader w:val="0"/>
        </w:trPr>
        <w:tc>
          <w:tcPr>
            <w:shd w:fill="efefef" w:val="clear"/>
            <w:tcMar>
              <w:top w:w="100.0" w:type="dxa"/>
              <w:left w:w="80.0" w:type="dxa"/>
              <w:bottom w:w="100.0" w:type="dxa"/>
              <w:right w:w="80.0" w:type="dxa"/>
            </w:tcMar>
            <w:vAlign w:val="top"/>
          </w:tcPr>
          <w:p w:rsidR="00000000" w:rsidDel="00000000" w:rsidP="00000000" w:rsidRDefault="00000000" w:rsidRPr="00000000" w14:paraId="0000001B">
            <w:pPr>
              <w:pageBreakBefore w:val="0"/>
              <w:jc w:val="center"/>
              <w:rPr>
                <w:rFonts w:ascii="Nunito" w:cs="Nunito" w:eastAsia="Nunito" w:hAnsi="Nunito"/>
                <w:b w:val="1"/>
                <w:sz w:val="28"/>
                <w:szCs w:val="28"/>
              </w:rPr>
            </w:pPr>
            <w:r w:rsidDel="00000000" w:rsidR="00000000" w:rsidRPr="00000000">
              <w:rPr>
                <w:rFonts w:ascii="Nunito" w:cs="Nunito" w:eastAsia="Nunito" w:hAnsi="Nunito"/>
                <w:b w:val="1"/>
                <w:sz w:val="27"/>
                <w:szCs w:val="27"/>
                <w:rtl w:val="0"/>
              </w:rPr>
              <w:t xml:space="preserve">English</w:t>
            </w:r>
            <w:r w:rsidDel="00000000" w:rsidR="00000000" w:rsidRPr="00000000">
              <w:rPr>
                <w:rtl w:val="0"/>
              </w:rPr>
            </w:r>
          </w:p>
        </w:tc>
        <w:tc>
          <w:tcPr>
            <w:shd w:fill="auto" w:val="clear"/>
            <w:tcMar>
              <w:top w:w="100.0" w:type="dxa"/>
              <w:left w:w="80.0" w:type="dxa"/>
              <w:bottom w:w="100.0" w:type="dxa"/>
              <w:right w:w="80.0" w:type="dxa"/>
            </w:tcMar>
            <w:vAlign w:val="top"/>
          </w:tcPr>
          <w:p w:rsidR="00000000" w:rsidDel="00000000" w:rsidP="00000000" w:rsidRDefault="00000000" w:rsidRPr="00000000" w14:paraId="0000001C">
            <w:pPr>
              <w:pageBreakBefore w:val="0"/>
              <w:jc w:val="center"/>
              <w:rPr>
                <w:rFonts w:ascii="Nunito" w:cs="Nunito" w:eastAsia="Nunito" w:hAnsi="Nunito"/>
                <w:sz w:val="21"/>
                <w:szCs w:val="21"/>
              </w:rPr>
            </w:pPr>
            <w:r w:rsidDel="00000000" w:rsidR="00000000" w:rsidRPr="00000000">
              <w:rPr>
                <w:rFonts w:ascii="Nunito" w:cs="Nunito" w:eastAsia="Nunito" w:hAnsi="Nunito"/>
                <w:sz w:val="21"/>
                <w:szCs w:val="21"/>
                <w:rtl w:val="0"/>
              </w:rPr>
              <w:t xml:space="preserve">75 questions in 45 min.</w:t>
            </w:r>
          </w:p>
          <w:p w:rsidR="00000000" w:rsidDel="00000000" w:rsidP="00000000" w:rsidRDefault="00000000" w:rsidRPr="00000000" w14:paraId="0000001D">
            <w:pPr>
              <w:jc w:val="center"/>
              <w:rPr>
                <w:rFonts w:ascii="Nunito" w:cs="Nunito" w:eastAsia="Nunito" w:hAnsi="Nunito"/>
                <w:sz w:val="19"/>
                <w:szCs w:val="19"/>
              </w:rPr>
            </w:pPr>
            <w:r w:rsidDel="00000000" w:rsidR="00000000" w:rsidRPr="00000000">
              <w:rPr>
                <w:rFonts w:ascii="Nunito" w:cs="Nunito" w:eastAsia="Nunito" w:hAnsi="Nunito"/>
                <w:b w:val="1"/>
                <w:sz w:val="20"/>
                <w:szCs w:val="20"/>
                <w:rtl w:val="0"/>
              </w:rPr>
              <w:t xml:space="preserve">36 seconds / problem</w:t>
            </w:r>
            <w:r w:rsidDel="00000000" w:rsidR="00000000" w:rsidRPr="00000000">
              <w:rPr>
                <w:rtl w:val="0"/>
              </w:rPr>
            </w:r>
          </w:p>
        </w:tc>
        <w:tc>
          <w:tcPr>
            <w:shd w:fill="auto" w:val="clear"/>
            <w:tcMar>
              <w:top w:w="100.0" w:type="dxa"/>
              <w:left w:w="80.0" w:type="dxa"/>
              <w:bottom w:w="100.0" w:type="dxa"/>
              <w:right w:w="80.0" w:type="dxa"/>
            </w:tcMar>
            <w:vAlign w:val="top"/>
          </w:tcPr>
          <w:p w:rsidR="00000000" w:rsidDel="00000000" w:rsidP="00000000" w:rsidRDefault="00000000" w:rsidRPr="00000000" w14:paraId="0000001E">
            <w:pPr>
              <w:pageBreakBefore w:val="0"/>
              <w:jc w:val="center"/>
              <w:rPr>
                <w:rFonts w:ascii="Nunito" w:cs="Nunito" w:eastAsia="Nunito" w:hAnsi="Nunito"/>
                <w:sz w:val="18"/>
                <w:szCs w:val="18"/>
              </w:rPr>
            </w:pPr>
            <w:r w:rsidDel="00000000" w:rsidR="00000000" w:rsidRPr="00000000">
              <w:rPr>
                <w:rFonts w:ascii="Nunito" w:cs="Nunito" w:eastAsia="Nunito" w:hAnsi="Nunito"/>
                <w:sz w:val="18"/>
                <w:szCs w:val="18"/>
                <w:rtl w:val="0"/>
              </w:rPr>
              <w:t xml:space="preserve">grammar &amp; usage, punctuation, sentence structure, strategy, organization, and style</w:t>
            </w:r>
          </w:p>
        </w:tc>
        <w:tc>
          <w:tcPr>
            <w:shd w:fill="auto" w:val="clear"/>
            <w:tcMar>
              <w:top w:w="100.0" w:type="dxa"/>
              <w:left w:w="80.0" w:type="dxa"/>
              <w:bottom w:w="100.0" w:type="dxa"/>
              <w:right w:w="80.0" w:type="dxa"/>
            </w:tcMar>
            <w:vAlign w:val="top"/>
          </w:tcPr>
          <w:p w:rsidR="00000000" w:rsidDel="00000000" w:rsidP="00000000" w:rsidRDefault="00000000" w:rsidRPr="00000000" w14:paraId="0000001F">
            <w:pPr>
              <w:pageBreakBefore w:val="0"/>
              <w:jc w:val="center"/>
              <w:rPr>
                <w:rFonts w:ascii="Nunito" w:cs="Nunito" w:eastAsia="Nunito" w:hAnsi="Nunito"/>
                <w:sz w:val="18"/>
                <w:szCs w:val="18"/>
              </w:rPr>
            </w:pPr>
            <w:r w:rsidDel="00000000" w:rsidR="00000000" w:rsidRPr="00000000">
              <w:rPr>
                <w:rFonts w:ascii="Nunito" w:cs="Nunito" w:eastAsia="Nunito" w:hAnsi="Nunito"/>
                <w:sz w:val="18"/>
                <w:szCs w:val="18"/>
                <w:rtl w:val="0"/>
              </w:rPr>
              <w:t xml:space="preserve">multiple-choice question</w:t>
            </w:r>
            <w:r w:rsidDel="00000000" w:rsidR="00000000" w:rsidRPr="00000000">
              <w:rPr>
                <w:rFonts w:ascii="Nunito" w:cs="Nunito" w:eastAsia="Nunito" w:hAnsi="Nunito"/>
                <w:sz w:val="18"/>
                <w:szCs w:val="18"/>
                <w:rtl w:val="0"/>
              </w:rPr>
              <w:t xml:space="preserve">s each with four answer choices </w:t>
            </w:r>
          </w:p>
          <w:p w:rsidR="00000000" w:rsidDel="00000000" w:rsidP="00000000" w:rsidRDefault="00000000" w:rsidRPr="00000000" w14:paraId="00000020">
            <w:pPr>
              <w:pageBreakBefore w:val="0"/>
              <w:jc w:val="center"/>
              <w:rPr>
                <w:rFonts w:ascii="Nunito" w:cs="Nunito" w:eastAsia="Nunito" w:hAnsi="Nunito"/>
                <w:sz w:val="18"/>
                <w:szCs w:val="18"/>
              </w:rPr>
            </w:pPr>
            <w:r w:rsidDel="00000000" w:rsidR="00000000" w:rsidRPr="00000000">
              <w:rPr>
                <w:rFonts w:ascii="Nunito" w:cs="Nunito" w:eastAsia="Nunito" w:hAnsi="Nunito"/>
                <w:sz w:val="18"/>
                <w:szCs w:val="18"/>
                <w:rtl w:val="0"/>
              </w:rPr>
              <w:t xml:space="preserve">usage/mechanics and rhetorical skills questions</w:t>
            </w:r>
          </w:p>
        </w:tc>
      </w:tr>
      <w:tr>
        <w:trPr>
          <w:cantSplit w:val="0"/>
          <w:trHeight w:val="1260" w:hRule="atLeast"/>
          <w:tblHeader w:val="0"/>
        </w:trPr>
        <w:tc>
          <w:tcPr>
            <w:shd w:fill="efefef" w:val="clear"/>
            <w:tcMar>
              <w:top w:w="100.0" w:type="dxa"/>
              <w:left w:w="80.0" w:type="dxa"/>
              <w:bottom w:w="100.0" w:type="dxa"/>
              <w:right w:w="80.0" w:type="dxa"/>
            </w:tcMar>
            <w:vAlign w:val="top"/>
          </w:tcPr>
          <w:p w:rsidR="00000000" w:rsidDel="00000000" w:rsidP="00000000" w:rsidRDefault="00000000" w:rsidRPr="00000000" w14:paraId="00000021">
            <w:pPr>
              <w:pageBreakBefore w:val="0"/>
              <w:jc w:val="center"/>
              <w:rPr>
                <w:rFonts w:ascii="Nunito" w:cs="Nunito" w:eastAsia="Nunito" w:hAnsi="Nunito"/>
                <w:b w:val="1"/>
                <w:sz w:val="27"/>
                <w:szCs w:val="27"/>
              </w:rPr>
            </w:pPr>
            <w:r w:rsidDel="00000000" w:rsidR="00000000" w:rsidRPr="00000000">
              <w:rPr>
                <w:rFonts w:ascii="Nunito" w:cs="Nunito" w:eastAsia="Nunito" w:hAnsi="Nunito"/>
                <w:b w:val="1"/>
                <w:sz w:val="27"/>
                <w:szCs w:val="27"/>
                <w:rtl w:val="0"/>
              </w:rPr>
              <w:t xml:space="preserve">Math</w:t>
            </w:r>
          </w:p>
          <w:p w:rsidR="00000000" w:rsidDel="00000000" w:rsidP="00000000" w:rsidRDefault="00000000" w:rsidRPr="00000000" w14:paraId="00000022">
            <w:pPr>
              <w:pageBreakBefore w:val="0"/>
              <w:jc w:val="center"/>
              <w:rPr>
                <w:rFonts w:ascii="Nunito" w:cs="Nunito" w:eastAsia="Nunito" w:hAnsi="Nunito"/>
                <w:b w:val="1"/>
                <w:sz w:val="18"/>
                <w:szCs w:val="18"/>
              </w:rPr>
            </w:pPr>
            <w:r w:rsidDel="00000000" w:rsidR="00000000" w:rsidRPr="00000000">
              <w:rPr>
                <w:rFonts w:ascii="Nunito" w:cs="Nunito" w:eastAsia="Nunito" w:hAnsi="Nunito"/>
                <w:b w:val="1"/>
                <w:sz w:val="18"/>
                <w:szCs w:val="18"/>
                <w:rtl w:val="0"/>
              </w:rPr>
              <w:t xml:space="preserve">(Calculator allowed on all questions*)</w:t>
            </w:r>
          </w:p>
        </w:tc>
        <w:tc>
          <w:tcPr>
            <w:shd w:fill="auto" w:val="clear"/>
            <w:tcMar>
              <w:top w:w="100.0" w:type="dxa"/>
              <w:left w:w="80.0" w:type="dxa"/>
              <w:bottom w:w="100.0" w:type="dxa"/>
              <w:right w:w="80.0" w:type="dxa"/>
            </w:tcMar>
            <w:vAlign w:val="top"/>
          </w:tcPr>
          <w:p w:rsidR="00000000" w:rsidDel="00000000" w:rsidP="00000000" w:rsidRDefault="00000000" w:rsidRPr="00000000" w14:paraId="00000023">
            <w:pPr>
              <w:pageBreakBefore w:val="0"/>
              <w:jc w:val="center"/>
              <w:rPr>
                <w:rFonts w:ascii="Nunito" w:cs="Nunito" w:eastAsia="Nunito" w:hAnsi="Nunito"/>
                <w:sz w:val="21"/>
                <w:szCs w:val="21"/>
              </w:rPr>
            </w:pPr>
            <w:r w:rsidDel="00000000" w:rsidR="00000000" w:rsidRPr="00000000">
              <w:rPr>
                <w:rFonts w:ascii="Nunito" w:cs="Nunito" w:eastAsia="Nunito" w:hAnsi="Nunito"/>
                <w:sz w:val="21"/>
                <w:szCs w:val="21"/>
                <w:rtl w:val="0"/>
              </w:rPr>
              <w:t xml:space="preserve">60 questions in 60 min.</w:t>
            </w:r>
          </w:p>
          <w:p w:rsidR="00000000" w:rsidDel="00000000" w:rsidP="00000000" w:rsidRDefault="00000000" w:rsidRPr="00000000" w14:paraId="00000024">
            <w:pPr>
              <w:jc w:val="center"/>
              <w:rPr>
                <w:rFonts w:ascii="Nunito" w:cs="Nunito" w:eastAsia="Nunito" w:hAnsi="Nunito"/>
                <w:sz w:val="19"/>
                <w:szCs w:val="19"/>
              </w:rPr>
            </w:pPr>
            <w:r w:rsidDel="00000000" w:rsidR="00000000" w:rsidRPr="00000000">
              <w:rPr>
                <w:rFonts w:ascii="Nunito" w:cs="Nunito" w:eastAsia="Nunito" w:hAnsi="Nunito"/>
                <w:b w:val="1"/>
                <w:sz w:val="20"/>
                <w:szCs w:val="20"/>
                <w:rtl w:val="0"/>
              </w:rPr>
              <w:t xml:space="preserve">60 seconds / problem</w:t>
            </w:r>
            <w:r w:rsidDel="00000000" w:rsidR="00000000" w:rsidRPr="00000000">
              <w:rPr>
                <w:rtl w:val="0"/>
              </w:rPr>
            </w:r>
          </w:p>
        </w:tc>
        <w:tc>
          <w:tcPr>
            <w:shd w:fill="auto" w:val="clear"/>
            <w:tcMar>
              <w:top w:w="100.0" w:type="dxa"/>
              <w:left w:w="80.0" w:type="dxa"/>
              <w:bottom w:w="100.0" w:type="dxa"/>
              <w:right w:w="80.0" w:type="dxa"/>
            </w:tcMar>
            <w:vAlign w:val="top"/>
          </w:tcPr>
          <w:p w:rsidR="00000000" w:rsidDel="00000000" w:rsidP="00000000" w:rsidRDefault="00000000" w:rsidRPr="00000000" w14:paraId="00000025">
            <w:pPr>
              <w:pageBreakBefore w:val="0"/>
              <w:jc w:val="center"/>
              <w:rPr>
                <w:rFonts w:ascii="Nunito" w:cs="Nunito" w:eastAsia="Nunito" w:hAnsi="Nunito"/>
                <w:sz w:val="18"/>
                <w:szCs w:val="18"/>
              </w:rPr>
            </w:pPr>
            <w:r w:rsidDel="00000000" w:rsidR="00000000" w:rsidRPr="00000000">
              <w:rPr>
                <w:rFonts w:ascii="Nunito" w:cs="Nunito" w:eastAsia="Nunito" w:hAnsi="Nunito"/>
                <w:sz w:val="18"/>
                <w:szCs w:val="18"/>
                <w:rtl w:val="0"/>
              </w:rPr>
              <w:t xml:space="preserve">pre-algebra, elementary algebra, intermediate algebra, coordinate geometry, plane geometry, and trigonometry</w:t>
            </w:r>
          </w:p>
        </w:tc>
        <w:tc>
          <w:tcPr>
            <w:shd w:fill="auto" w:val="clear"/>
            <w:tcMar>
              <w:top w:w="100.0" w:type="dxa"/>
              <w:left w:w="80.0" w:type="dxa"/>
              <w:bottom w:w="100.0" w:type="dxa"/>
              <w:right w:w="80.0" w:type="dxa"/>
            </w:tcMar>
            <w:vAlign w:val="top"/>
          </w:tcPr>
          <w:p w:rsidR="00000000" w:rsidDel="00000000" w:rsidP="00000000" w:rsidRDefault="00000000" w:rsidRPr="00000000" w14:paraId="00000026">
            <w:pPr>
              <w:pageBreakBefore w:val="0"/>
              <w:jc w:val="center"/>
              <w:rPr>
                <w:rFonts w:ascii="Nunito" w:cs="Nunito" w:eastAsia="Nunito" w:hAnsi="Nunito"/>
                <w:sz w:val="18"/>
                <w:szCs w:val="18"/>
              </w:rPr>
            </w:pPr>
            <w:r w:rsidDel="00000000" w:rsidR="00000000" w:rsidRPr="00000000">
              <w:rPr>
                <w:rFonts w:ascii="Nunito" w:cs="Nunito" w:eastAsia="Nunito" w:hAnsi="Nunito"/>
                <w:sz w:val="18"/>
                <w:szCs w:val="18"/>
                <w:rtl w:val="0"/>
              </w:rPr>
              <w:t xml:space="preserve">multiple-choice question</w:t>
            </w:r>
            <w:r w:rsidDel="00000000" w:rsidR="00000000" w:rsidRPr="00000000">
              <w:rPr>
                <w:rFonts w:ascii="Nunito" w:cs="Nunito" w:eastAsia="Nunito" w:hAnsi="Nunito"/>
                <w:sz w:val="18"/>
                <w:szCs w:val="18"/>
                <w:rtl w:val="0"/>
              </w:rPr>
              <w:t xml:space="preserve">s each with five answer choices </w:t>
            </w:r>
          </w:p>
        </w:tc>
      </w:tr>
      <w:tr>
        <w:trPr>
          <w:cantSplit w:val="0"/>
          <w:trHeight w:val="940" w:hRule="atLeast"/>
          <w:tblHeader w:val="0"/>
        </w:trPr>
        <w:tc>
          <w:tcPr>
            <w:shd w:fill="efefef" w:val="clear"/>
            <w:tcMar>
              <w:top w:w="100.0" w:type="dxa"/>
              <w:left w:w="80.0" w:type="dxa"/>
              <w:bottom w:w="100.0" w:type="dxa"/>
              <w:right w:w="80.0" w:type="dxa"/>
            </w:tcMar>
            <w:vAlign w:val="top"/>
          </w:tcPr>
          <w:p w:rsidR="00000000" w:rsidDel="00000000" w:rsidP="00000000" w:rsidRDefault="00000000" w:rsidRPr="00000000" w14:paraId="00000027">
            <w:pPr>
              <w:pageBreakBefore w:val="0"/>
              <w:jc w:val="center"/>
              <w:rPr>
                <w:rFonts w:ascii="Nunito" w:cs="Nunito" w:eastAsia="Nunito" w:hAnsi="Nunito"/>
                <w:b w:val="1"/>
                <w:sz w:val="28"/>
                <w:szCs w:val="28"/>
              </w:rPr>
            </w:pPr>
            <w:r w:rsidDel="00000000" w:rsidR="00000000" w:rsidRPr="00000000">
              <w:rPr>
                <w:rFonts w:ascii="Nunito" w:cs="Nunito" w:eastAsia="Nunito" w:hAnsi="Nunito"/>
                <w:b w:val="1"/>
                <w:sz w:val="27"/>
                <w:szCs w:val="27"/>
                <w:rtl w:val="0"/>
              </w:rPr>
              <w:t xml:space="preserve">Reading</w:t>
            </w:r>
            <w:r w:rsidDel="00000000" w:rsidR="00000000" w:rsidRPr="00000000">
              <w:rPr>
                <w:rtl w:val="0"/>
              </w:rPr>
            </w:r>
          </w:p>
        </w:tc>
        <w:tc>
          <w:tcPr>
            <w:shd w:fill="auto" w:val="clear"/>
            <w:tcMar>
              <w:top w:w="100.0" w:type="dxa"/>
              <w:left w:w="80.0" w:type="dxa"/>
              <w:bottom w:w="100.0" w:type="dxa"/>
              <w:right w:w="80.0" w:type="dxa"/>
            </w:tcMar>
            <w:vAlign w:val="top"/>
          </w:tcPr>
          <w:p w:rsidR="00000000" w:rsidDel="00000000" w:rsidP="00000000" w:rsidRDefault="00000000" w:rsidRPr="00000000" w14:paraId="00000028">
            <w:pPr>
              <w:pageBreakBefore w:val="0"/>
              <w:jc w:val="center"/>
              <w:rPr>
                <w:rFonts w:ascii="Nunito" w:cs="Nunito" w:eastAsia="Nunito" w:hAnsi="Nunito"/>
                <w:sz w:val="21"/>
                <w:szCs w:val="21"/>
              </w:rPr>
            </w:pPr>
            <w:r w:rsidDel="00000000" w:rsidR="00000000" w:rsidRPr="00000000">
              <w:rPr>
                <w:rFonts w:ascii="Nunito" w:cs="Nunito" w:eastAsia="Nunito" w:hAnsi="Nunito"/>
                <w:sz w:val="21"/>
                <w:szCs w:val="21"/>
                <w:rtl w:val="0"/>
              </w:rPr>
              <w:t xml:space="preserve">40 questions in 35 min.</w:t>
            </w:r>
          </w:p>
          <w:p w:rsidR="00000000" w:rsidDel="00000000" w:rsidP="00000000" w:rsidRDefault="00000000" w:rsidRPr="00000000" w14:paraId="00000029">
            <w:pPr>
              <w:jc w:val="center"/>
              <w:rPr>
                <w:rFonts w:ascii="Nunito" w:cs="Nunito" w:eastAsia="Nunito" w:hAnsi="Nunito"/>
                <w:sz w:val="19"/>
                <w:szCs w:val="19"/>
              </w:rPr>
            </w:pPr>
            <w:r w:rsidDel="00000000" w:rsidR="00000000" w:rsidRPr="00000000">
              <w:rPr>
                <w:rFonts w:ascii="Nunito" w:cs="Nunito" w:eastAsia="Nunito" w:hAnsi="Nunito"/>
                <w:b w:val="1"/>
                <w:sz w:val="20"/>
                <w:szCs w:val="20"/>
                <w:rtl w:val="0"/>
              </w:rPr>
              <w:t xml:space="preserve">52.5 seconds / problem</w:t>
            </w:r>
            <w:r w:rsidDel="00000000" w:rsidR="00000000" w:rsidRPr="00000000">
              <w:rPr>
                <w:rtl w:val="0"/>
              </w:rPr>
            </w:r>
          </w:p>
        </w:tc>
        <w:tc>
          <w:tcPr>
            <w:shd w:fill="auto" w:val="clear"/>
            <w:tcMar>
              <w:top w:w="100.0" w:type="dxa"/>
              <w:left w:w="80.0" w:type="dxa"/>
              <w:bottom w:w="100.0" w:type="dxa"/>
              <w:right w:w="80.0" w:type="dxa"/>
            </w:tcMar>
            <w:vAlign w:val="top"/>
          </w:tcPr>
          <w:p w:rsidR="00000000" w:rsidDel="00000000" w:rsidP="00000000" w:rsidRDefault="00000000" w:rsidRPr="00000000" w14:paraId="0000002A">
            <w:pPr>
              <w:pageBreakBefore w:val="0"/>
              <w:jc w:val="center"/>
              <w:rPr>
                <w:rFonts w:ascii="Nunito" w:cs="Nunito" w:eastAsia="Nunito" w:hAnsi="Nunito"/>
                <w:sz w:val="18"/>
                <w:szCs w:val="18"/>
              </w:rPr>
            </w:pPr>
            <w:r w:rsidDel="00000000" w:rsidR="00000000" w:rsidRPr="00000000">
              <w:rPr>
                <w:rFonts w:ascii="Nunito" w:cs="Nunito" w:eastAsia="Nunito" w:hAnsi="Nunito"/>
                <w:sz w:val="18"/>
                <w:szCs w:val="18"/>
                <w:rtl w:val="0"/>
              </w:rPr>
              <w:t xml:space="preserve">reading comprehension of what is directly stated or implied</w:t>
            </w:r>
          </w:p>
        </w:tc>
        <w:tc>
          <w:tcPr>
            <w:shd w:fill="auto" w:val="clear"/>
            <w:tcMar>
              <w:top w:w="100.0" w:type="dxa"/>
              <w:left w:w="80.0" w:type="dxa"/>
              <w:bottom w:w="100.0" w:type="dxa"/>
              <w:right w:w="80.0" w:type="dxa"/>
            </w:tcMar>
            <w:vAlign w:val="top"/>
          </w:tcPr>
          <w:p w:rsidR="00000000" w:rsidDel="00000000" w:rsidP="00000000" w:rsidRDefault="00000000" w:rsidRPr="00000000" w14:paraId="0000002B">
            <w:pPr>
              <w:pageBreakBefore w:val="0"/>
              <w:jc w:val="center"/>
              <w:rPr>
                <w:rFonts w:ascii="Nunito" w:cs="Nunito" w:eastAsia="Nunito" w:hAnsi="Nunito"/>
                <w:sz w:val="18"/>
                <w:szCs w:val="18"/>
              </w:rPr>
            </w:pPr>
            <w:r w:rsidDel="00000000" w:rsidR="00000000" w:rsidRPr="00000000">
              <w:rPr>
                <w:rFonts w:ascii="Nunito" w:cs="Nunito" w:eastAsia="Nunito" w:hAnsi="Nunito"/>
                <w:sz w:val="18"/>
                <w:szCs w:val="18"/>
                <w:rtl w:val="0"/>
              </w:rPr>
              <w:t xml:space="preserve">multiple-choice question</w:t>
            </w:r>
            <w:r w:rsidDel="00000000" w:rsidR="00000000" w:rsidRPr="00000000">
              <w:rPr>
                <w:rFonts w:ascii="Nunito" w:cs="Nunito" w:eastAsia="Nunito" w:hAnsi="Nunito"/>
                <w:sz w:val="18"/>
                <w:szCs w:val="18"/>
                <w:rtl w:val="0"/>
              </w:rPr>
              <w:t xml:space="preserve">s each with four answer choices  referring and reasoning questions</w:t>
            </w:r>
          </w:p>
        </w:tc>
      </w:tr>
      <w:tr>
        <w:trPr>
          <w:cantSplit w:val="0"/>
          <w:trHeight w:val="1260" w:hRule="atLeast"/>
          <w:tblHeader w:val="0"/>
        </w:trPr>
        <w:tc>
          <w:tcPr>
            <w:shd w:fill="efefef" w:val="clear"/>
            <w:tcMar>
              <w:top w:w="100.0" w:type="dxa"/>
              <w:left w:w="80.0" w:type="dxa"/>
              <w:bottom w:w="100.0" w:type="dxa"/>
              <w:right w:w="80.0" w:type="dxa"/>
            </w:tcMar>
            <w:vAlign w:val="top"/>
          </w:tcPr>
          <w:p w:rsidR="00000000" w:rsidDel="00000000" w:rsidP="00000000" w:rsidRDefault="00000000" w:rsidRPr="00000000" w14:paraId="0000002C">
            <w:pPr>
              <w:pageBreakBefore w:val="0"/>
              <w:jc w:val="center"/>
              <w:rPr>
                <w:rFonts w:ascii="Nunito" w:cs="Nunito" w:eastAsia="Nunito" w:hAnsi="Nunito"/>
                <w:b w:val="1"/>
                <w:sz w:val="28"/>
                <w:szCs w:val="28"/>
              </w:rPr>
            </w:pPr>
            <w:r w:rsidDel="00000000" w:rsidR="00000000" w:rsidRPr="00000000">
              <w:rPr>
                <w:rFonts w:ascii="Nunito" w:cs="Nunito" w:eastAsia="Nunito" w:hAnsi="Nunito"/>
                <w:b w:val="1"/>
                <w:sz w:val="27"/>
                <w:szCs w:val="27"/>
                <w:rtl w:val="0"/>
              </w:rPr>
              <w:t xml:space="preserve">Science</w:t>
            </w:r>
            <w:r w:rsidDel="00000000" w:rsidR="00000000" w:rsidRPr="00000000">
              <w:rPr>
                <w:rtl w:val="0"/>
              </w:rPr>
            </w:r>
          </w:p>
        </w:tc>
        <w:tc>
          <w:tcPr>
            <w:shd w:fill="auto" w:val="clear"/>
            <w:tcMar>
              <w:top w:w="100.0" w:type="dxa"/>
              <w:left w:w="80.0" w:type="dxa"/>
              <w:bottom w:w="100.0" w:type="dxa"/>
              <w:right w:w="80.0" w:type="dxa"/>
            </w:tcMar>
            <w:vAlign w:val="top"/>
          </w:tcPr>
          <w:p w:rsidR="00000000" w:rsidDel="00000000" w:rsidP="00000000" w:rsidRDefault="00000000" w:rsidRPr="00000000" w14:paraId="0000002D">
            <w:pPr>
              <w:pageBreakBefore w:val="0"/>
              <w:jc w:val="center"/>
              <w:rPr>
                <w:rFonts w:ascii="Nunito" w:cs="Nunito" w:eastAsia="Nunito" w:hAnsi="Nunito"/>
                <w:sz w:val="21"/>
                <w:szCs w:val="21"/>
              </w:rPr>
            </w:pPr>
            <w:r w:rsidDel="00000000" w:rsidR="00000000" w:rsidRPr="00000000">
              <w:rPr>
                <w:rFonts w:ascii="Nunito" w:cs="Nunito" w:eastAsia="Nunito" w:hAnsi="Nunito"/>
                <w:sz w:val="21"/>
                <w:szCs w:val="21"/>
                <w:rtl w:val="0"/>
              </w:rPr>
              <w:t xml:space="preserve">40 questions in 35 min.</w:t>
            </w:r>
          </w:p>
          <w:p w:rsidR="00000000" w:rsidDel="00000000" w:rsidP="00000000" w:rsidRDefault="00000000" w:rsidRPr="00000000" w14:paraId="0000002E">
            <w:pPr>
              <w:jc w:val="center"/>
              <w:rPr>
                <w:rFonts w:ascii="Nunito" w:cs="Nunito" w:eastAsia="Nunito" w:hAnsi="Nunito"/>
                <w:sz w:val="19"/>
                <w:szCs w:val="19"/>
              </w:rPr>
            </w:pPr>
            <w:r w:rsidDel="00000000" w:rsidR="00000000" w:rsidRPr="00000000">
              <w:rPr>
                <w:rFonts w:ascii="Nunito" w:cs="Nunito" w:eastAsia="Nunito" w:hAnsi="Nunito"/>
                <w:b w:val="1"/>
                <w:sz w:val="20"/>
                <w:szCs w:val="20"/>
                <w:rtl w:val="0"/>
              </w:rPr>
              <w:t xml:space="preserve">52.5 seconds / problem</w:t>
            </w:r>
            <w:r w:rsidDel="00000000" w:rsidR="00000000" w:rsidRPr="00000000">
              <w:rPr>
                <w:rtl w:val="0"/>
              </w:rPr>
            </w:r>
          </w:p>
        </w:tc>
        <w:tc>
          <w:tcPr>
            <w:shd w:fill="auto" w:val="clear"/>
            <w:tcMar>
              <w:top w:w="100.0" w:type="dxa"/>
              <w:left w:w="80.0" w:type="dxa"/>
              <w:bottom w:w="100.0" w:type="dxa"/>
              <w:right w:w="80.0" w:type="dxa"/>
            </w:tcMar>
            <w:vAlign w:val="top"/>
          </w:tcPr>
          <w:p w:rsidR="00000000" w:rsidDel="00000000" w:rsidP="00000000" w:rsidRDefault="00000000" w:rsidRPr="00000000" w14:paraId="0000002F">
            <w:pPr>
              <w:pageBreakBefore w:val="0"/>
              <w:jc w:val="center"/>
              <w:rPr>
                <w:rFonts w:ascii="Nunito" w:cs="Nunito" w:eastAsia="Nunito" w:hAnsi="Nunito"/>
                <w:sz w:val="18"/>
                <w:szCs w:val="18"/>
              </w:rPr>
            </w:pPr>
            <w:r w:rsidDel="00000000" w:rsidR="00000000" w:rsidRPr="00000000">
              <w:rPr>
                <w:rFonts w:ascii="Nunito" w:cs="Nunito" w:eastAsia="Nunito" w:hAnsi="Nunito"/>
                <w:sz w:val="18"/>
                <w:szCs w:val="18"/>
                <w:rtl w:val="0"/>
              </w:rPr>
              <w:t xml:space="preserve">interpretation, analysis, evaluation, reasoning, and problem solving</w:t>
            </w:r>
          </w:p>
        </w:tc>
        <w:tc>
          <w:tcPr>
            <w:shd w:fill="auto" w:val="clear"/>
            <w:tcMar>
              <w:top w:w="100.0" w:type="dxa"/>
              <w:left w:w="80.0" w:type="dxa"/>
              <w:bottom w:w="100.0" w:type="dxa"/>
              <w:right w:w="80.0" w:type="dxa"/>
            </w:tcMar>
            <w:vAlign w:val="top"/>
          </w:tcPr>
          <w:p w:rsidR="00000000" w:rsidDel="00000000" w:rsidP="00000000" w:rsidRDefault="00000000" w:rsidRPr="00000000" w14:paraId="00000030">
            <w:pPr>
              <w:pageBreakBefore w:val="0"/>
              <w:jc w:val="center"/>
              <w:rPr>
                <w:rFonts w:ascii="Nunito" w:cs="Nunito" w:eastAsia="Nunito" w:hAnsi="Nunito"/>
                <w:sz w:val="18"/>
                <w:szCs w:val="18"/>
              </w:rPr>
            </w:pPr>
            <w:r w:rsidDel="00000000" w:rsidR="00000000" w:rsidRPr="00000000">
              <w:rPr>
                <w:rFonts w:ascii="Nunito" w:cs="Nunito" w:eastAsia="Nunito" w:hAnsi="Nunito"/>
                <w:sz w:val="18"/>
                <w:szCs w:val="18"/>
                <w:rtl w:val="0"/>
              </w:rPr>
              <w:t xml:space="preserve">multiple-choice question</w:t>
            </w:r>
            <w:r w:rsidDel="00000000" w:rsidR="00000000" w:rsidRPr="00000000">
              <w:rPr>
                <w:rFonts w:ascii="Nunito" w:cs="Nunito" w:eastAsia="Nunito" w:hAnsi="Nunito"/>
                <w:sz w:val="18"/>
                <w:szCs w:val="18"/>
                <w:rtl w:val="0"/>
              </w:rPr>
              <w:t xml:space="preserve">s each with four answer choices </w:t>
            </w:r>
          </w:p>
          <w:p w:rsidR="00000000" w:rsidDel="00000000" w:rsidP="00000000" w:rsidRDefault="00000000" w:rsidRPr="00000000" w14:paraId="00000031">
            <w:pPr>
              <w:pageBreakBefore w:val="0"/>
              <w:jc w:val="center"/>
              <w:rPr>
                <w:rFonts w:ascii="Nunito" w:cs="Nunito" w:eastAsia="Nunito" w:hAnsi="Nunito"/>
                <w:sz w:val="18"/>
                <w:szCs w:val="18"/>
              </w:rPr>
            </w:pPr>
            <w:r w:rsidDel="00000000" w:rsidR="00000000" w:rsidRPr="00000000">
              <w:rPr>
                <w:rFonts w:ascii="Nunito" w:cs="Nunito" w:eastAsia="Nunito" w:hAnsi="Nunito"/>
                <w:sz w:val="18"/>
                <w:szCs w:val="18"/>
                <w:rtl w:val="0"/>
              </w:rPr>
              <w:t xml:space="preserve"> data representation, research summaries, and  conflicting viewpoints questions</w:t>
            </w:r>
          </w:p>
        </w:tc>
      </w:tr>
      <w:tr>
        <w:trPr>
          <w:cantSplit w:val="0"/>
          <w:trHeight w:val="460" w:hRule="atLeast"/>
          <w:tblHeader w:val="0"/>
        </w:trPr>
        <w:tc>
          <w:tcPr>
            <w:shd w:fill="efefef" w:val="clear"/>
            <w:tcMar>
              <w:top w:w="100.0" w:type="dxa"/>
              <w:left w:w="80.0" w:type="dxa"/>
              <w:bottom w:w="100.0" w:type="dxa"/>
              <w:right w:w="80.0" w:type="dxa"/>
            </w:tcMar>
            <w:vAlign w:val="top"/>
          </w:tcPr>
          <w:p w:rsidR="00000000" w:rsidDel="00000000" w:rsidP="00000000" w:rsidRDefault="00000000" w:rsidRPr="00000000" w14:paraId="00000032">
            <w:pPr>
              <w:pageBreakBefore w:val="0"/>
              <w:jc w:val="center"/>
              <w:rPr>
                <w:rFonts w:ascii="Nunito" w:cs="Nunito" w:eastAsia="Nunito" w:hAnsi="Nunito"/>
                <w:b w:val="1"/>
                <w:sz w:val="27"/>
                <w:szCs w:val="27"/>
              </w:rPr>
            </w:pPr>
            <w:r w:rsidDel="00000000" w:rsidR="00000000" w:rsidRPr="00000000">
              <w:rPr>
                <w:rFonts w:ascii="Nunito" w:cs="Nunito" w:eastAsia="Nunito" w:hAnsi="Nunito"/>
                <w:b w:val="1"/>
                <w:sz w:val="27"/>
                <w:szCs w:val="27"/>
                <w:rtl w:val="0"/>
              </w:rPr>
              <w:t xml:space="preserve">Writing </w:t>
            </w:r>
          </w:p>
          <w:p w:rsidR="00000000" w:rsidDel="00000000" w:rsidP="00000000" w:rsidRDefault="00000000" w:rsidRPr="00000000" w14:paraId="00000033">
            <w:pPr>
              <w:pageBreakBefore w:val="0"/>
              <w:jc w:val="center"/>
              <w:rPr>
                <w:rFonts w:ascii="Nunito" w:cs="Nunito" w:eastAsia="Nunito" w:hAnsi="Nunito"/>
                <w:b w:val="1"/>
                <w:sz w:val="18"/>
                <w:szCs w:val="18"/>
              </w:rPr>
            </w:pPr>
            <w:r w:rsidDel="00000000" w:rsidR="00000000" w:rsidRPr="00000000">
              <w:rPr>
                <w:rFonts w:ascii="Nunito" w:cs="Nunito" w:eastAsia="Nunito" w:hAnsi="Nunito"/>
                <w:b w:val="1"/>
                <w:sz w:val="18"/>
                <w:szCs w:val="18"/>
                <w:rtl w:val="0"/>
              </w:rPr>
              <w:t xml:space="preserve">(optional)</w:t>
            </w:r>
          </w:p>
        </w:tc>
        <w:tc>
          <w:tcPr>
            <w:shd w:fill="auto" w:val="clear"/>
            <w:tcMar>
              <w:top w:w="100.0" w:type="dxa"/>
              <w:left w:w="80.0" w:type="dxa"/>
              <w:bottom w:w="100.0" w:type="dxa"/>
              <w:right w:w="80.0" w:type="dxa"/>
            </w:tcMar>
            <w:vAlign w:val="top"/>
          </w:tcPr>
          <w:p w:rsidR="00000000" w:rsidDel="00000000" w:rsidP="00000000" w:rsidRDefault="00000000" w:rsidRPr="00000000" w14:paraId="00000034">
            <w:pPr>
              <w:pageBreakBefore w:val="0"/>
              <w:jc w:val="center"/>
              <w:rPr>
                <w:rFonts w:ascii="Nunito" w:cs="Nunito" w:eastAsia="Nunito" w:hAnsi="Nunito"/>
              </w:rPr>
            </w:pPr>
            <w:r w:rsidDel="00000000" w:rsidR="00000000" w:rsidRPr="00000000">
              <w:rPr>
                <w:rFonts w:ascii="Nunito" w:cs="Nunito" w:eastAsia="Nunito" w:hAnsi="Nunito"/>
                <w:sz w:val="21"/>
                <w:szCs w:val="21"/>
                <w:rtl w:val="0"/>
              </w:rPr>
              <w:t xml:space="preserve">1 essay in 40 min.</w:t>
            </w:r>
            <w:r w:rsidDel="00000000" w:rsidR="00000000" w:rsidRPr="00000000">
              <w:rPr>
                <w:rtl w:val="0"/>
              </w:rPr>
            </w:r>
          </w:p>
        </w:tc>
        <w:tc>
          <w:tcPr>
            <w:shd w:fill="auto" w:val="clear"/>
            <w:tcMar>
              <w:top w:w="100.0" w:type="dxa"/>
              <w:left w:w="80.0" w:type="dxa"/>
              <w:bottom w:w="100.0" w:type="dxa"/>
              <w:right w:w="80.0" w:type="dxa"/>
            </w:tcMar>
            <w:vAlign w:val="top"/>
          </w:tcPr>
          <w:p w:rsidR="00000000" w:rsidDel="00000000" w:rsidP="00000000" w:rsidRDefault="00000000" w:rsidRPr="00000000" w14:paraId="00000035">
            <w:pPr>
              <w:pageBreakBefore w:val="0"/>
              <w:jc w:val="center"/>
              <w:rPr>
                <w:rFonts w:ascii="Nunito" w:cs="Nunito" w:eastAsia="Nunito" w:hAnsi="Nunito"/>
                <w:sz w:val="18"/>
                <w:szCs w:val="18"/>
              </w:rPr>
            </w:pPr>
            <w:r w:rsidDel="00000000" w:rsidR="00000000" w:rsidRPr="00000000">
              <w:rPr>
                <w:rFonts w:ascii="Nunito" w:cs="Nunito" w:eastAsia="Nunito" w:hAnsi="Nunito"/>
                <w:sz w:val="18"/>
                <w:szCs w:val="18"/>
                <w:rtl w:val="0"/>
              </w:rPr>
              <w:t xml:space="preserve">writing skills</w:t>
            </w:r>
          </w:p>
        </w:tc>
        <w:tc>
          <w:tcPr>
            <w:shd w:fill="auto" w:val="clear"/>
            <w:tcMar>
              <w:top w:w="100.0" w:type="dxa"/>
              <w:left w:w="80.0" w:type="dxa"/>
              <w:bottom w:w="100.0" w:type="dxa"/>
              <w:right w:w="80.0" w:type="dxa"/>
            </w:tcMar>
            <w:vAlign w:val="top"/>
          </w:tcPr>
          <w:p w:rsidR="00000000" w:rsidDel="00000000" w:rsidP="00000000" w:rsidRDefault="00000000" w:rsidRPr="00000000" w14:paraId="00000036">
            <w:pPr>
              <w:pageBreakBefore w:val="0"/>
              <w:jc w:val="center"/>
              <w:rPr>
                <w:rFonts w:ascii="Nunito" w:cs="Nunito" w:eastAsia="Nunito" w:hAnsi="Nunito"/>
                <w:sz w:val="18"/>
                <w:szCs w:val="18"/>
              </w:rPr>
            </w:pPr>
            <w:r w:rsidDel="00000000" w:rsidR="00000000" w:rsidRPr="00000000">
              <w:rPr>
                <w:rtl w:val="0"/>
              </w:rPr>
            </w:r>
          </w:p>
        </w:tc>
      </w:tr>
    </w:tbl>
    <w:p w:rsidR="00000000" w:rsidDel="00000000" w:rsidP="00000000" w:rsidRDefault="00000000" w:rsidRPr="00000000" w14:paraId="00000037">
      <w:pPr>
        <w:pageBreakBefore w:val="0"/>
        <w:rPr>
          <w:rFonts w:ascii="Nunito" w:cs="Nunito" w:eastAsia="Nunito" w:hAnsi="Nunito"/>
        </w:rPr>
      </w:pPr>
      <w:r w:rsidDel="00000000" w:rsidR="00000000" w:rsidRPr="00000000">
        <w:rPr>
          <w:rtl w:val="0"/>
        </w:rPr>
      </w:r>
    </w:p>
    <w:bookmarkStart w:colFirst="0" w:colLast="0" w:name="t1h2srqfxk9p" w:id="4"/>
    <w:bookmarkEnd w:id="4"/>
    <w:p w:rsidR="00000000" w:rsidDel="00000000" w:rsidP="00000000" w:rsidRDefault="00000000" w:rsidRPr="00000000" w14:paraId="00000038">
      <w:pPr>
        <w:rPr>
          <w:rFonts w:ascii="Nunito" w:cs="Nunito" w:eastAsia="Nunito" w:hAnsi="Nunito"/>
        </w:rPr>
      </w:pPr>
      <w:r w:rsidDel="00000000" w:rsidR="00000000" w:rsidRPr="00000000">
        <w:rPr>
          <w:rFonts w:ascii="Nunito" w:cs="Nunito" w:eastAsia="Nunito" w:hAnsi="Nunito"/>
          <w:b w:val="1"/>
          <w:rtl w:val="0"/>
        </w:rPr>
        <w:t xml:space="preserve">Scoring Details:</w:t>
      </w:r>
      <w:r w:rsidDel="00000000" w:rsidR="00000000" w:rsidRPr="00000000">
        <w:rPr>
          <w:rtl w:val="0"/>
        </w:rPr>
      </w:r>
    </w:p>
    <w:p w:rsidR="00000000" w:rsidDel="00000000" w:rsidP="00000000" w:rsidRDefault="00000000" w:rsidRPr="00000000" w14:paraId="00000039">
      <w:pPr>
        <w:numPr>
          <w:ilvl w:val="0"/>
          <w:numId w:val="5"/>
        </w:numPr>
        <w:ind w:left="720" w:hanging="360"/>
        <w:rPr>
          <w:rFonts w:ascii="Nunito" w:cs="Nunito" w:eastAsia="Nunito" w:hAnsi="Nunito"/>
          <w:u w:val="none"/>
        </w:rPr>
      </w:pPr>
      <w:r w:rsidDel="00000000" w:rsidR="00000000" w:rsidRPr="00000000">
        <w:rPr>
          <w:rFonts w:ascii="Nunito" w:cs="Nunito" w:eastAsia="Nunito" w:hAnsi="Nunito"/>
          <w:rtl w:val="0"/>
        </w:rPr>
        <w:t xml:space="preserve">The reported score is a scaled score out of </w:t>
      </w:r>
      <w:r w:rsidDel="00000000" w:rsidR="00000000" w:rsidRPr="00000000">
        <w:rPr>
          <w:rFonts w:ascii="Nunito" w:cs="Nunito" w:eastAsia="Nunito" w:hAnsi="Nunito"/>
          <w:b w:val="1"/>
          <w:rtl w:val="0"/>
        </w:rPr>
        <w:t xml:space="preserve">36 points</w:t>
      </w:r>
    </w:p>
    <w:p w:rsidR="00000000" w:rsidDel="00000000" w:rsidP="00000000" w:rsidRDefault="00000000" w:rsidRPr="00000000" w14:paraId="0000003A">
      <w:pPr>
        <w:numPr>
          <w:ilvl w:val="1"/>
          <w:numId w:val="5"/>
        </w:numPr>
        <w:ind w:left="1440" w:hanging="360"/>
        <w:rPr>
          <w:rFonts w:ascii="Nunito" w:cs="Nunito" w:eastAsia="Nunito" w:hAnsi="Nunito"/>
          <w:u w:val="none"/>
        </w:rPr>
      </w:pPr>
      <w:r w:rsidDel="00000000" w:rsidR="00000000" w:rsidRPr="00000000">
        <w:rPr>
          <w:rFonts w:ascii="Nunito" w:cs="Nunito" w:eastAsia="Nunito" w:hAnsi="Nunito"/>
          <w:rtl w:val="0"/>
        </w:rPr>
        <w:t xml:space="preserve">You gain points for correct answers. </w:t>
      </w:r>
    </w:p>
    <w:p w:rsidR="00000000" w:rsidDel="00000000" w:rsidP="00000000" w:rsidRDefault="00000000" w:rsidRPr="00000000" w14:paraId="0000003B">
      <w:pPr>
        <w:pageBreakBefore w:val="0"/>
        <w:numPr>
          <w:ilvl w:val="1"/>
          <w:numId w:val="5"/>
        </w:numPr>
        <w:ind w:left="1440" w:hanging="360"/>
        <w:rPr>
          <w:rFonts w:ascii="Nunito" w:cs="Nunito" w:eastAsia="Nunito" w:hAnsi="Nunito"/>
          <w:u w:val="none"/>
        </w:rPr>
      </w:pPr>
      <w:r w:rsidDel="00000000" w:rsidR="00000000" w:rsidRPr="00000000">
        <w:rPr>
          <w:rFonts w:ascii="Nunito" w:cs="Nunito" w:eastAsia="Nunito" w:hAnsi="Nunito"/>
          <w:rtl w:val="0"/>
        </w:rPr>
        <w:t xml:space="preserve">You do not lose points for incorrect answers.</w:t>
      </w:r>
    </w:p>
    <w:p w:rsidR="00000000" w:rsidDel="00000000" w:rsidP="00000000" w:rsidRDefault="00000000" w:rsidRPr="00000000" w14:paraId="0000003C">
      <w:pPr>
        <w:pageBreakBefore w:val="0"/>
        <w:widowControl w:val="0"/>
        <w:numPr>
          <w:ilvl w:val="0"/>
          <w:numId w:val="5"/>
        </w:numPr>
        <w:spacing w:after="0" w:afterAutospacing="0" w:line="240" w:lineRule="auto"/>
        <w:ind w:left="720" w:hanging="360"/>
        <w:rPr>
          <w:rFonts w:ascii="Nunito" w:cs="Nunito" w:eastAsia="Nunito" w:hAnsi="Nunito"/>
        </w:rPr>
      </w:pPr>
      <w:r w:rsidDel="00000000" w:rsidR="00000000" w:rsidRPr="00000000">
        <w:rPr>
          <w:rFonts w:ascii="Nunito" w:cs="Nunito" w:eastAsia="Nunito" w:hAnsi="Nunito"/>
          <w:rtl w:val="0"/>
        </w:rPr>
        <w:t xml:space="preserve">The four (4) multiple choice sections are given a </w:t>
      </w:r>
      <w:r w:rsidDel="00000000" w:rsidR="00000000" w:rsidRPr="00000000">
        <w:rPr>
          <w:rFonts w:ascii="Nunito" w:cs="Nunito" w:eastAsia="Nunito" w:hAnsi="Nunito"/>
          <w:i w:val="1"/>
          <w:rtl w:val="0"/>
        </w:rPr>
        <w:t xml:space="preserve">raw score</w:t>
      </w:r>
      <w:r w:rsidDel="00000000" w:rsidR="00000000" w:rsidRPr="00000000">
        <w:rPr>
          <w:rFonts w:ascii="Nunito" w:cs="Nunito" w:eastAsia="Nunito" w:hAnsi="Nunito"/>
          <w:rtl w:val="0"/>
        </w:rPr>
        <w:t xml:space="preserve"> based on how many questions you answer correctly.</w:t>
      </w:r>
    </w:p>
    <w:p w:rsidR="00000000" w:rsidDel="00000000" w:rsidP="00000000" w:rsidRDefault="00000000" w:rsidRPr="00000000" w14:paraId="0000003D">
      <w:pPr>
        <w:pageBreakBefore w:val="0"/>
        <w:widowControl w:val="0"/>
        <w:numPr>
          <w:ilvl w:val="1"/>
          <w:numId w:val="5"/>
        </w:numPr>
        <w:spacing w:after="0" w:afterAutospacing="0" w:line="240" w:lineRule="auto"/>
        <w:ind w:left="1440" w:hanging="360"/>
        <w:rPr>
          <w:rFonts w:ascii="Nunito" w:cs="Nunito" w:eastAsia="Nunito" w:hAnsi="Nunito"/>
        </w:rPr>
      </w:pPr>
      <w:r w:rsidDel="00000000" w:rsidR="00000000" w:rsidRPr="00000000">
        <w:rPr>
          <w:rFonts w:ascii="Nunito" w:cs="Nunito" w:eastAsia="Nunito" w:hAnsi="Nunito"/>
          <w:rtl w:val="0"/>
        </w:rPr>
        <w:t xml:space="preserve">The </w:t>
      </w:r>
      <w:r w:rsidDel="00000000" w:rsidR="00000000" w:rsidRPr="00000000">
        <w:rPr>
          <w:rFonts w:ascii="Nunito" w:cs="Nunito" w:eastAsia="Nunito" w:hAnsi="Nunito"/>
          <w:i w:val="1"/>
          <w:rtl w:val="0"/>
        </w:rPr>
        <w:t xml:space="preserve">raw score</w:t>
      </w:r>
      <w:r w:rsidDel="00000000" w:rsidR="00000000" w:rsidRPr="00000000">
        <w:rPr>
          <w:rFonts w:ascii="Nunito" w:cs="Nunito" w:eastAsia="Nunito" w:hAnsi="Nunito"/>
          <w:rtl w:val="0"/>
        </w:rPr>
        <w:t xml:space="preserve"> is then converted to a </w:t>
      </w:r>
      <w:r w:rsidDel="00000000" w:rsidR="00000000" w:rsidRPr="00000000">
        <w:rPr>
          <w:rFonts w:ascii="Nunito" w:cs="Nunito" w:eastAsia="Nunito" w:hAnsi="Nunito"/>
          <w:i w:val="1"/>
          <w:rtl w:val="0"/>
        </w:rPr>
        <w:t xml:space="preserve">scaled score*</w:t>
      </w:r>
      <w:r w:rsidDel="00000000" w:rsidR="00000000" w:rsidRPr="00000000">
        <w:rPr>
          <w:rFonts w:ascii="Nunito" w:cs="Nunito" w:eastAsia="Nunito" w:hAnsi="Nunito"/>
          <w:rtl w:val="0"/>
        </w:rPr>
        <w:t xml:space="preserve"> out of 36 points.</w:t>
      </w:r>
    </w:p>
    <w:p w:rsidR="00000000" w:rsidDel="00000000" w:rsidP="00000000" w:rsidRDefault="00000000" w:rsidRPr="00000000" w14:paraId="0000003E">
      <w:pPr>
        <w:pageBreakBefore w:val="0"/>
        <w:widowControl w:val="0"/>
        <w:numPr>
          <w:ilvl w:val="0"/>
          <w:numId w:val="5"/>
        </w:numPr>
        <w:spacing w:after="0" w:afterAutospacing="0" w:line="240" w:lineRule="auto"/>
        <w:ind w:left="720" w:hanging="360"/>
        <w:rPr>
          <w:rFonts w:ascii="Nunito" w:cs="Nunito" w:eastAsia="Nunito" w:hAnsi="Nunito"/>
        </w:rPr>
      </w:pPr>
      <w:r w:rsidDel="00000000" w:rsidR="00000000" w:rsidRPr="00000000">
        <w:rPr>
          <w:rFonts w:ascii="Nunito" w:cs="Nunito" w:eastAsia="Nunito" w:hAnsi="Nunito"/>
          <w:rtl w:val="0"/>
        </w:rPr>
        <w:t xml:space="preserve">The </w:t>
      </w:r>
      <w:r w:rsidDel="00000000" w:rsidR="00000000" w:rsidRPr="00000000">
        <w:rPr>
          <w:rFonts w:ascii="Nunito" w:cs="Nunito" w:eastAsia="Nunito" w:hAnsi="Nunito"/>
          <w:i w:val="1"/>
          <w:rtl w:val="0"/>
        </w:rPr>
        <w:t xml:space="preserve">ACT score</w:t>
      </w:r>
      <w:r w:rsidDel="00000000" w:rsidR="00000000" w:rsidRPr="00000000">
        <w:rPr>
          <w:rFonts w:ascii="Nunito" w:cs="Nunito" w:eastAsia="Nunito" w:hAnsi="Nunito"/>
          <w:rtl w:val="0"/>
        </w:rPr>
        <w:t xml:space="preserve"> is then found by taking the average of these four scaled scores.</w:t>
      </w:r>
    </w:p>
    <w:p w:rsidR="00000000" w:rsidDel="00000000" w:rsidP="00000000" w:rsidRDefault="00000000" w:rsidRPr="00000000" w14:paraId="0000003F">
      <w:pPr>
        <w:pageBreakBefore w:val="0"/>
        <w:widowControl w:val="0"/>
        <w:numPr>
          <w:ilvl w:val="1"/>
          <w:numId w:val="5"/>
        </w:numPr>
        <w:spacing w:after="340" w:line="240" w:lineRule="auto"/>
        <w:ind w:left="1440" w:hanging="360"/>
        <w:rPr>
          <w:rFonts w:ascii="Nunito" w:cs="Nunito" w:eastAsia="Nunito" w:hAnsi="Nunito"/>
        </w:rPr>
      </w:pPr>
      <w:r w:rsidDel="00000000" w:rsidR="00000000" w:rsidRPr="00000000">
        <w:rPr>
          <w:rFonts w:ascii="Nunito" w:cs="Nunito" w:eastAsia="Nunito" w:hAnsi="Nunito"/>
          <w:rtl w:val="0"/>
        </w:rPr>
        <w:t xml:space="preserve">*</w:t>
      </w:r>
      <w:r w:rsidDel="00000000" w:rsidR="00000000" w:rsidRPr="00000000">
        <w:rPr>
          <w:rFonts w:ascii="Nunito" w:cs="Nunito" w:eastAsia="Nunito" w:hAnsi="Nunito"/>
          <w:rtl w:val="0"/>
        </w:rPr>
        <w:t xml:space="preserve">different exams and test sections are scaled differently. </w:t>
      </w:r>
    </w:p>
    <w:p w:rsidR="00000000" w:rsidDel="00000000" w:rsidP="00000000" w:rsidRDefault="00000000" w:rsidRPr="00000000" w14:paraId="00000040">
      <w:pPr>
        <w:pageBreakBefore w:val="0"/>
        <w:rPr>
          <w:rFonts w:ascii="Nunito" w:cs="Nunito" w:eastAsia="Nunito" w:hAnsi="Nunito"/>
        </w:rPr>
      </w:pPr>
      <w:r w:rsidDel="00000000" w:rsidR="00000000" w:rsidRPr="00000000">
        <w:rPr>
          <w:rFonts w:ascii="Nunito" w:cs="Nunito" w:eastAsia="Nunito" w:hAnsi="Nunito"/>
          <w:rtl w:val="0"/>
        </w:rPr>
        <w:t xml:space="preserve">Below is an </w:t>
      </w:r>
      <w:r w:rsidDel="00000000" w:rsidR="00000000" w:rsidRPr="00000000">
        <w:rPr>
          <w:rFonts w:ascii="Nunito" w:cs="Nunito" w:eastAsia="Nunito" w:hAnsi="Nunito"/>
          <w:b w:val="1"/>
          <w:rtl w:val="0"/>
        </w:rPr>
        <w:t xml:space="preserve">example</w:t>
      </w:r>
      <w:r w:rsidDel="00000000" w:rsidR="00000000" w:rsidRPr="00000000">
        <w:rPr>
          <w:rFonts w:ascii="Nunito" w:cs="Nunito" w:eastAsia="Nunito" w:hAnsi="Nunito"/>
          <w:rtl w:val="0"/>
        </w:rPr>
        <w:t xml:space="preserve"> of a raw score conversion for the 4 test section</w:t>
      </w:r>
      <w:r w:rsidDel="00000000" w:rsidR="00000000" w:rsidRPr="00000000">
        <w:rPr>
          <w:rFonts w:ascii="Nunito" w:cs="Nunito" w:eastAsia="Nunito" w:hAnsi="Nunito"/>
          <w:rtl w:val="0"/>
        </w:rPr>
        <w:t xml:space="preserve">s:  </w:t>
      </w:r>
    </w:p>
    <w:p w:rsidR="00000000" w:rsidDel="00000000" w:rsidP="00000000" w:rsidRDefault="00000000" w:rsidRPr="00000000" w14:paraId="00000041">
      <w:pPr>
        <w:pageBreakBefore w:val="0"/>
        <w:numPr>
          <w:ilvl w:val="0"/>
          <w:numId w:val="8"/>
        </w:numPr>
        <w:ind w:left="720" w:hanging="360"/>
        <w:rPr>
          <w:rFonts w:ascii="Nunito" w:cs="Nunito" w:eastAsia="Nunito" w:hAnsi="Nunito"/>
          <w:u w:val="none"/>
        </w:rPr>
      </w:pPr>
      <w:r w:rsidDel="00000000" w:rsidR="00000000" w:rsidRPr="00000000">
        <w:rPr>
          <w:rFonts w:ascii="Nunito" w:cs="Nunito" w:eastAsia="Nunito" w:hAnsi="Nunito"/>
          <w:rtl w:val="0"/>
        </w:rPr>
        <w:t xml:space="preserve">(LINK to Zinkerz Score conversion to come!)</w:t>
      </w:r>
    </w:p>
    <w:p w:rsidR="00000000" w:rsidDel="00000000" w:rsidP="00000000" w:rsidRDefault="00000000" w:rsidRPr="00000000" w14:paraId="00000042">
      <w:pPr>
        <w:rPr>
          <w:rFonts w:ascii="Nunito" w:cs="Nunito" w:eastAsia="Nunito" w:hAnsi="Nunito"/>
          <w:sz w:val="18"/>
          <w:szCs w:val="18"/>
        </w:rPr>
      </w:pPr>
      <w:r w:rsidDel="00000000" w:rsidR="00000000" w:rsidRPr="00000000">
        <w:rPr>
          <w:rtl w:val="0"/>
        </w:rPr>
      </w:r>
    </w:p>
    <w:tbl>
      <w:tblPr>
        <w:tblStyle w:val="Table3"/>
        <w:tblW w:w="78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30"/>
        <w:gridCol w:w="1500"/>
        <w:gridCol w:w="1500"/>
        <w:gridCol w:w="1500"/>
        <w:gridCol w:w="1500"/>
        <w:tblGridChange w:id="0">
          <w:tblGrid>
            <w:gridCol w:w="1830"/>
            <w:gridCol w:w="1500"/>
            <w:gridCol w:w="1500"/>
            <w:gridCol w:w="1500"/>
            <w:gridCol w:w="1500"/>
          </w:tblGrid>
        </w:tblGridChange>
      </w:tblGrid>
      <w:tr>
        <w:trPr>
          <w:cantSplit w:val="0"/>
          <w:trHeight w:val="115.19999999999999" w:hRule="atLeast"/>
          <w:tblHeader w:val="0"/>
        </w:trPr>
        <w:tc>
          <w:tcPr>
            <w:tcBorders>
              <w:top w:color="cccccc" w:space="0" w:sz="7" w:val="single"/>
              <w:left w:color="000000" w:space="0" w:sz="13" w:val="single"/>
              <w:bottom w:color="cccccc" w:space="0" w:sz="7" w:val="single"/>
              <w:right w:color="000000" w:space="0" w:sz="13" w:val="single"/>
            </w:tcBorders>
            <w:shd w:fill="666666" w:val="clear"/>
            <w:tcMar>
              <w:top w:w="40.0" w:type="dxa"/>
              <w:left w:w="40.0" w:type="dxa"/>
              <w:bottom w:w="40.0" w:type="dxa"/>
              <w:right w:w="40.0" w:type="dxa"/>
            </w:tcMar>
            <w:vAlign w:val="bottom"/>
          </w:tcPr>
          <w:p w:rsidR="00000000" w:rsidDel="00000000" w:rsidP="00000000" w:rsidRDefault="00000000" w:rsidRPr="00000000" w14:paraId="00000043">
            <w:pPr>
              <w:widowControl w:val="0"/>
              <w:jc w:val="center"/>
              <w:rPr>
                <w:color w:val="ffffff"/>
                <w:sz w:val="18"/>
                <w:szCs w:val="18"/>
              </w:rPr>
            </w:pPr>
            <w:r w:rsidDel="00000000" w:rsidR="00000000" w:rsidRPr="00000000">
              <w:rPr>
                <w:b w:val="1"/>
                <w:color w:val="ffffff"/>
                <w:sz w:val="18"/>
                <w:szCs w:val="18"/>
                <w:rtl w:val="0"/>
              </w:rPr>
              <w:t xml:space="preserve"># Correct/Section aka Section Score</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999999" w:val="clear"/>
            <w:tcMar>
              <w:top w:w="40.0" w:type="dxa"/>
              <w:left w:w="40.0" w:type="dxa"/>
              <w:bottom w:w="40.0" w:type="dxa"/>
              <w:right w:w="40.0" w:type="dxa"/>
            </w:tcMar>
            <w:vAlign w:val="bottom"/>
          </w:tcPr>
          <w:p w:rsidR="00000000" w:rsidDel="00000000" w:rsidP="00000000" w:rsidRDefault="00000000" w:rsidRPr="00000000" w14:paraId="00000044">
            <w:pPr>
              <w:widowControl w:val="0"/>
              <w:jc w:val="center"/>
              <w:rPr>
                <w:color w:val="ffffff"/>
                <w:sz w:val="18"/>
                <w:szCs w:val="18"/>
              </w:rPr>
            </w:pPr>
            <w:r w:rsidDel="00000000" w:rsidR="00000000" w:rsidRPr="00000000">
              <w:rPr>
                <w:b w:val="1"/>
                <w:color w:val="ffffff"/>
                <w:sz w:val="18"/>
                <w:szCs w:val="18"/>
                <w:rtl w:val="0"/>
              </w:rPr>
              <w:t xml:space="preserve">English Score</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999999" w:val="clear"/>
            <w:tcMar>
              <w:top w:w="40.0" w:type="dxa"/>
              <w:left w:w="40.0" w:type="dxa"/>
              <w:bottom w:w="40.0" w:type="dxa"/>
              <w:right w:w="40.0" w:type="dxa"/>
            </w:tcMar>
            <w:vAlign w:val="bottom"/>
          </w:tcPr>
          <w:p w:rsidR="00000000" w:rsidDel="00000000" w:rsidP="00000000" w:rsidRDefault="00000000" w:rsidRPr="00000000" w14:paraId="00000045">
            <w:pPr>
              <w:widowControl w:val="0"/>
              <w:jc w:val="center"/>
              <w:rPr>
                <w:color w:val="ffffff"/>
                <w:sz w:val="18"/>
                <w:szCs w:val="18"/>
              </w:rPr>
            </w:pPr>
            <w:r w:rsidDel="00000000" w:rsidR="00000000" w:rsidRPr="00000000">
              <w:rPr>
                <w:b w:val="1"/>
                <w:color w:val="ffffff"/>
                <w:sz w:val="18"/>
                <w:szCs w:val="18"/>
                <w:rtl w:val="0"/>
              </w:rPr>
              <w:t xml:space="preserve">Math Score</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999999" w:val="clear"/>
            <w:tcMar>
              <w:top w:w="40.0" w:type="dxa"/>
              <w:left w:w="40.0" w:type="dxa"/>
              <w:bottom w:w="40.0" w:type="dxa"/>
              <w:right w:w="40.0" w:type="dxa"/>
            </w:tcMar>
            <w:vAlign w:val="bottom"/>
          </w:tcPr>
          <w:p w:rsidR="00000000" w:rsidDel="00000000" w:rsidP="00000000" w:rsidRDefault="00000000" w:rsidRPr="00000000" w14:paraId="00000046">
            <w:pPr>
              <w:widowControl w:val="0"/>
              <w:jc w:val="center"/>
              <w:rPr>
                <w:color w:val="ffffff"/>
                <w:sz w:val="18"/>
                <w:szCs w:val="18"/>
              </w:rPr>
            </w:pPr>
            <w:r w:rsidDel="00000000" w:rsidR="00000000" w:rsidRPr="00000000">
              <w:rPr>
                <w:b w:val="1"/>
                <w:color w:val="ffffff"/>
                <w:sz w:val="18"/>
                <w:szCs w:val="18"/>
                <w:rtl w:val="0"/>
              </w:rPr>
              <w:t xml:space="preserve">Reading Score</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999999" w:val="clear"/>
            <w:tcMar>
              <w:top w:w="40.0" w:type="dxa"/>
              <w:left w:w="40.0" w:type="dxa"/>
              <w:bottom w:w="40.0" w:type="dxa"/>
              <w:right w:w="40.0" w:type="dxa"/>
            </w:tcMar>
            <w:vAlign w:val="bottom"/>
          </w:tcPr>
          <w:p w:rsidR="00000000" w:rsidDel="00000000" w:rsidP="00000000" w:rsidRDefault="00000000" w:rsidRPr="00000000" w14:paraId="00000047">
            <w:pPr>
              <w:widowControl w:val="0"/>
              <w:jc w:val="center"/>
              <w:rPr>
                <w:color w:val="ffffff"/>
                <w:sz w:val="18"/>
                <w:szCs w:val="18"/>
              </w:rPr>
            </w:pPr>
            <w:r w:rsidDel="00000000" w:rsidR="00000000" w:rsidRPr="00000000">
              <w:rPr>
                <w:b w:val="1"/>
                <w:color w:val="ffffff"/>
                <w:sz w:val="18"/>
                <w:szCs w:val="18"/>
                <w:rtl w:val="0"/>
              </w:rPr>
              <w:t xml:space="preserve">Science Score</w:t>
            </w:r>
            <w:r w:rsidDel="00000000" w:rsidR="00000000" w:rsidRPr="00000000">
              <w:rPr>
                <w:rtl w:val="0"/>
              </w:rPr>
            </w:r>
          </w:p>
        </w:tc>
      </w:tr>
      <w:tr>
        <w:trPr>
          <w:cantSplit w:val="0"/>
          <w:trHeight w:val="115.19999999999999" w:hRule="atLeast"/>
          <w:tblHeader w:val="0"/>
        </w:trPr>
        <w:tc>
          <w:tcPr>
            <w:tcBorders>
              <w:top w:color="cccccc" w:space="0" w:sz="7" w:val="single"/>
              <w:left w:color="000000" w:space="0" w:sz="13" w:val="single"/>
              <w:bottom w:color="cccccc" w:space="0" w:sz="7" w:val="single"/>
              <w:right w:color="000000" w:space="0" w:sz="13" w:val="single"/>
            </w:tcBorders>
            <w:shd w:fill="666666" w:val="clear"/>
            <w:tcMar>
              <w:top w:w="40.0" w:type="dxa"/>
              <w:left w:w="40.0" w:type="dxa"/>
              <w:bottom w:w="40.0" w:type="dxa"/>
              <w:right w:w="40.0" w:type="dxa"/>
            </w:tcMar>
            <w:vAlign w:val="bottom"/>
          </w:tcPr>
          <w:p w:rsidR="00000000" w:rsidDel="00000000" w:rsidP="00000000" w:rsidRDefault="00000000" w:rsidRPr="00000000" w14:paraId="00000048">
            <w:pPr>
              <w:widowControl w:val="0"/>
              <w:jc w:val="center"/>
              <w:rPr>
                <w:b w:val="1"/>
                <w:color w:val="ffffff"/>
                <w:sz w:val="14"/>
                <w:szCs w:val="14"/>
              </w:rPr>
            </w:pPr>
            <w:r w:rsidDel="00000000" w:rsidR="00000000" w:rsidRPr="00000000">
              <w:rPr>
                <w:rFonts w:ascii="Times New Roman" w:cs="Times New Roman" w:eastAsia="Times New Roman" w:hAnsi="Times New Roman"/>
                <w:b w:val="1"/>
                <w:color w:val="ffffff"/>
                <w:sz w:val="14"/>
                <w:szCs w:val="14"/>
                <w:rtl w:val="0"/>
              </w:rPr>
              <w:t xml:space="preserve">0</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049">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1</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04A">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1</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04B">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1</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04C">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1</w:t>
            </w:r>
            <w:r w:rsidDel="00000000" w:rsidR="00000000" w:rsidRPr="00000000">
              <w:rPr>
                <w:rtl w:val="0"/>
              </w:rPr>
            </w:r>
          </w:p>
        </w:tc>
      </w:tr>
      <w:tr>
        <w:trPr>
          <w:cantSplit w:val="0"/>
          <w:trHeight w:val="115.19999999999999" w:hRule="atLeast"/>
          <w:tblHeader w:val="0"/>
        </w:trPr>
        <w:tc>
          <w:tcPr>
            <w:tcBorders>
              <w:top w:color="cccccc" w:space="0" w:sz="7" w:val="single"/>
              <w:left w:color="000000" w:space="0" w:sz="13" w:val="single"/>
              <w:bottom w:color="cccccc" w:space="0" w:sz="7" w:val="single"/>
              <w:right w:color="000000" w:space="0" w:sz="13" w:val="single"/>
            </w:tcBorders>
            <w:shd w:fill="666666" w:val="clear"/>
            <w:tcMar>
              <w:top w:w="40.0" w:type="dxa"/>
              <w:left w:w="40.0" w:type="dxa"/>
              <w:bottom w:w="40.0" w:type="dxa"/>
              <w:right w:w="40.0" w:type="dxa"/>
            </w:tcMar>
            <w:vAlign w:val="bottom"/>
          </w:tcPr>
          <w:p w:rsidR="00000000" w:rsidDel="00000000" w:rsidP="00000000" w:rsidRDefault="00000000" w:rsidRPr="00000000" w14:paraId="0000004D">
            <w:pPr>
              <w:widowControl w:val="0"/>
              <w:jc w:val="center"/>
              <w:rPr>
                <w:b w:val="1"/>
                <w:color w:val="ffffff"/>
                <w:sz w:val="14"/>
                <w:szCs w:val="14"/>
              </w:rPr>
            </w:pPr>
            <w:r w:rsidDel="00000000" w:rsidR="00000000" w:rsidRPr="00000000">
              <w:rPr>
                <w:rFonts w:ascii="Times New Roman" w:cs="Times New Roman" w:eastAsia="Times New Roman" w:hAnsi="Times New Roman"/>
                <w:b w:val="1"/>
                <w:color w:val="ffffff"/>
                <w:sz w:val="14"/>
                <w:szCs w:val="14"/>
                <w:rtl w:val="0"/>
              </w:rPr>
              <w:t xml:space="preserve">1</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04E">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1</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04F">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4</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050">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2</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051">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3</w:t>
            </w:r>
            <w:r w:rsidDel="00000000" w:rsidR="00000000" w:rsidRPr="00000000">
              <w:rPr>
                <w:rtl w:val="0"/>
              </w:rPr>
            </w:r>
          </w:p>
        </w:tc>
      </w:tr>
      <w:tr>
        <w:trPr>
          <w:cantSplit w:val="0"/>
          <w:trHeight w:val="115.19999999999999" w:hRule="atLeast"/>
          <w:tblHeader w:val="0"/>
        </w:trPr>
        <w:tc>
          <w:tcPr>
            <w:tcBorders>
              <w:top w:color="cccccc" w:space="0" w:sz="7" w:val="single"/>
              <w:left w:color="000000" w:space="0" w:sz="13" w:val="single"/>
              <w:bottom w:color="cccccc" w:space="0" w:sz="7" w:val="single"/>
              <w:right w:color="000000" w:space="0" w:sz="13" w:val="single"/>
            </w:tcBorders>
            <w:shd w:fill="666666" w:val="clear"/>
            <w:tcMar>
              <w:top w:w="40.0" w:type="dxa"/>
              <w:left w:w="40.0" w:type="dxa"/>
              <w:bottom w:w="40.0" w:type="dxa"/>
              <w:right w:w="40.0" w:type="dxa"/>
            </w:tcMar>
            <w:vAlign w:val="bottom"/>
          </w:tcPr>
          <w:p w:rsidR="00000000" w:rsidDel="00000000" w:rsidP="00000000" w:rsidRDefault="00000000" w:rsidRPr="00000000" w14:paraId="00000052">
            <w:pPr>
              <w:widowControl w:val="0"/>
              <w:jc w:val="center"/>
              <w:rPr>
                <w:b w:val="1"/>
                <w:color w:val="ffffff"/>
                <w:sz w:val="14"/>
                <w:szCs w:val="14"/>
              </w:rPr>
            </w:pPr>
            <w:r w:rsidDel="00000000" w:rsidR="00000000" w:rsidRPr="00000000">
              <w:rPr>
                <w:rFonts w:ascii="Times New Roman" w:cs="Times New Roman" w:eastAsia="Times New Roman" w:hAnsi="Times New Roman"/>
                <w:b w:val="1"/>
                <w:color w:val="ffffff"/>
                <w:sz w:val="14"/>
                <w:szCs w:val="14"/>
                <w:rtl w:val="0"/>
              </w:rPr>
              <w:t xml:space="preserve">2</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053">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2</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054">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6</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055">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4</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056">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5</w:t>
            </w:r>
            <w:r w:rsidDel="00000000" w:rsidR="00000000" w:rsidRPr="00000000">
              <w:rPr>
                <w:rtl w:val="0"/>
              </w:rPr>
            </w:r>
          </w:p>
        </w:tc>
      </w:tr>
      <w:tr>
        <w:trPr>
          <w:cantSplit w:val="0"/>
          <w:trHeight w:val="115.19999999999999" w:hRule="atLeast"/>
          <w:tblHeader w:val="0"/>
        </w:trPr>
        <w:tc>
          <w:tcPr>
            <w:tcBorders>
              <w:top w:color="cccccc" w:space="0" w:sz="7" w:val="single"/>
              <w:left w:color="000000" w:space="0" w:sz="13" w:val="single"/>
              <w:bottom w:color="cccccc" w:space="0" w:sz="7" w:val="single"/>
              <w:right w:color="000000" w:space="0" w:sz="13" w:val="single"/>
            </w:tcBorders>
            <w:shd w:fill="666666" w:val="clear"/>
            <w:tcMar>
              <w:top w:w="40.0" w:type="dxa"/>
              <w:left w:w="40.0" w:type="dxa"/>
              <w:bottom w:w="40.0" w:type="dxa"/>
              <w:right w:w="40.0" w:type="dxa"/>
            </w:tcMar>
            <w:vAlign w:val="bottom"/>
          </w:tcPr>
          <w:p w:rsidR="00000000" w:rsidDel="00000000" w:rsidP="00000000" w:rsidRDefault="00000000" w:rsidRPr="00000000" w14:paraId="00000057">
            <w:pPr>
              <w:widowControl w:val="0"/>
              <w:jc w:val="center"/>
              <w:rPr>
                <w:b w:val="1"/>
                <w:color w:val="ffffff"/>
                <w:sz w:val="14"/>
                <w:szCs w:val="14"/>
              </w:rPr>
            </w:pPr>
            <w:r w:rsidDel="00000000" w:rsidR="00000000" w:rsidRPr="00000000">
              <w:rPr>
                <w:rFonts w:ascii="Times New Roman" w:cs="Times New Roman" w:eastAsia="Times New Roman" w:hAnsi="Times New Roman"/>
                <w:b w:val="1"/>
                <w:color w:val="ffffff"/>
                <w:sz w:val="14"/>
                <w:szCs w:val="14"/>
                <w:rtl w:val="0"/>
              </w:rPr>
              <w:t xml:space="preserve">3</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058">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3</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059">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8</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05A">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6</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05B">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6</w:t>
            </w:r>
            <w:r w:rsidDel="00000000" w:rsidR="00000000" w:rsidRPr="00000000">
              <w:rPr>
                <w:rtl w:val="0"/>
              </w:rPr>
            </w:r>
          </w:p>
        </w:tc>
      </w:tr>
      <w:tr>
        <w:trPr>
          <w:cantSplit w:val="0"/>
          <w:trHeight w:val="115.19999999999999" w:hRule="atLeast"/>
          <w:tblHeader w:val="0"/>
        </w:trPr>
        <w:tc>
          <w:tcPr>
            <w:tcBorders>
              <w:top w:color="cccccc" w:space="0" w:sz="7" w:val="single"/>
              <w:left w:color="000000" w:space="0" w:sz="13" w:val="single"/>
              <w:bottom w:color="cccccc" w:space="0" w:sz="7" w:val="single"/>
              <w:right w:color="000000" w:space="0" w:sz="13" w:val="single"/>
            </w:tcBorders>
            <w:shd w:fill="666666" w:val="clear"/>
            <w:tcMar>
              <w:top w:w="40.0" w:type="dxa"/>
              <w:left w:w="40.0" w:type="dxa"/>
              <w:bottom w:w="40.0" w:type="dxa"/>
              <w:right w:w="40.0" w:type="dxa"/>
            </w:tcMar>
            <w:vAlign w:val="bottom"/>
          </w:tcPr>
          <w:p w:rsidR="00000000" w:rsidDel="00000000" w:rsidP="00000000" w:rsidRDefault="00000000" w:rsidRPr="00000000" w14:paraId="0000005C">
            <w:pPr>
              <w:widowControl w:val="0"/>
              <w:jc w:val="center"/>
              <w:rPr>
                <w:b w:val="1"/>
                <w:color w:val="ffffff"/>
                <w:sz w:val="14"/>
                <w:szCs w:val="14"/>
              </w:rPr>
            </w:pPr>
            <w:r w:rsidDel="00000000" w:rsidR="00000000" w:rsidRPr="00000000">
              <w:rPr>
                <w:rFonts w:ascii="Times New Roman" w:cs="Times New Roman" w:eastAsia="Times New Roman" w:hAnsi="Times New Roman"/>
                <w:b w:val="1"/>
                <w:color w:val="ffffff"/>
                <w:sz w:val="14"/>
                <w:szCs w:val="14"/>
                <w:rtl w:val="0"/>
              </w:rPr>
              <w:t xml:space="preserve">4</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05D">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3</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05E">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9</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05F">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7</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060">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8</w:t>
            </w:r>
            <w:r w:rsidDel="00000000" w:rsidR="00000000" w:rsidRPr="00000000">
              <w:rPr>
                <w:rtl w:val="0"/>
              </w:rPr>
            </w:r>
          </w:p>
        </w:tc>
      </w:tr>
      <w:tr>
        <w:trPr>
          <w:cantSplit w:val="0"/>
          <w:trHeight w:val="115.19999999999999" w:hRule="atLeast"/>
          <w:tblHeader w:val="0"/>
        </w:trPr>
        <w:tc>
          <w:tcPr>
            <w:tcBorders>
              <w:top w:color="cccccc" w:space="0" w:sz="7" w:val="single"/>
              <w:left w:color="000000" w:space="0" w:sz="13" w:val="single"/>
              <w:bottom w:color="cccccc" w:space="0" w:sz="7" w:val="single"/>
              <w:right w:color="000000" w:space="0" w:sz="13" w:val="single"/>
            </w:tcBorders>
            <w:shd w:fill="666666" w:val="clear"/>
            <w:tcMar>
              <w:top w:w="40.0" w:type="dxa"/>
              <w:left w:w="40.0" w:type="dxa"/>
              <w:bottom w:w="40.0" w:type="dxa"/>
              <w:right w:w="40.0" w:type="dxa"/>
            </w:tcMar>
            <w:vAlign w:val="bottom"/>
          </w:tcPr>
          <w:p w:rsidR="00000000" w:rsidDel="00000000" w:rsidP="00000000" w:rsidRDefault="00000000" w:rsidRPr="00000000" w14:paraId="00000061">
            <w:pPr>
              <w:widowControl w:val="0"/>
              <w:jc w:val="center"/>
              <w:rPr>
                <w:b w:val="1"/>
                <w:color w:val="ffffff"/>
                <w:sz w:val="14"/>
                <w:szCs w:val="14"/>
              </w:rPr>
            </w:pPr>
            <w:r w:rsidDel="00000000" w:rsidR="00000000" w:rsidRPr="00000000">
              <w:rPr>
                <w:rFonts w:ascii="Times New Roman" w:cs="Times New Roman" w:eastAsia="Times New Roman" w:hAnsi="Times New Roman"/>
                <w:b w:val="1"/>
                <w:color w:val="ffffff"/>
                <w:sz w:val="14"/>
                <w:szCs w:val="14"/>
                <w:rtl w:val="0"/>
              </w:rPr>
              <w:t xml:space="preserve">5</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062">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4</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063">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10</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064">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8</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065">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9</w:t>
            </w:r>
            <w:r w:rsidDel="00000000" w:rsidR="00000000" w:rsidRPr="00000000">
              <w:rPr>
                <w:rtl w:val="0"/>
              </w:rPr>
            </w:r>
          </w:p>
        </w:tc>
      </w:tr>
      <w:tr>
        <w:trPr>
          <w:cantSplit w:val="0"/>
          <w:trHeight w:val="115.19999999999999" w:hRule="atLeast"/>
          <w:tblHeader w:val="0"/>
        </w:trPr>
        <w:tc>
          <w:tcPr>
            <w:tcBorders>
              <w:top w:color="cccccc" w:space="0" w:sz="7" w:val="single"/>
              <w:left w:color="000000" w:space="0" w:sz="13" w:val="single"/>
              <w:bottom w:color="cccccc" w:space="0" w:sz="7" w:val="single"/>
              <w:right w:color="000000" w:space="0" w:sz="13" w:val="single"/>
            </w:tcBorders>
            <w:shd w:fill="666666" w:val="clear"/>
            <w:tcMar>
              <w:top w:w="40.0" w:type="dxa"/>
              <w:left w:w="40.0" w:type="dxa"/>
              <w:bottom w:w="40.0" w:type="dxa"/>
              <w:right w:w="40.0" w:type="dxa"/>
            </w:tcMar>
            <w:vAlign w:val="bottom"/>
          </w:tcPr>
          <w:p w:rsidR="00000000" w:rsidDel="00000000" w:rsidP="00000000" w:rsidRDefault="00000000" w:rsidRPr="00000000" w14:paraId="00000066">
            <w:pPr>
              <w:widowControl w:val="0"/>
              <w:jc w:val="center"/>
              <w:rPr>
                <w:b w:val="1"/>
                <w:color w:val="ffffff"/>
                <w:sz w:val="14"/>
                <w:szCs w:val="14"/>
              </w:rPr>
            </w:pPr>
            <w:r w:rsidDel="00000000" w:rsidR="00000000" w:rsidRPr="00000000">
              <w:rPr>
                <w:rFonts w:ascii="Times New Roman" w:cs="Times New Roman" w:eastAsia="Times New Roman" w:hAnsi="Times New Roman"/>
                <w:b w:val="1"/>
                <w:color w:val="ffffff"/>
                <w:sz w:val="14"/>
                <w:szCs w:val="14"/>
                <w:rtl w:val="0"/>
              </w:rPr>
              <w:t xml:space="preserve">6</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067">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4</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068">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11</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069">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10</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06A">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10</w:t>
            </w:r>
            <w:r w:rsidDel="00000000" w:rsidR="00000000" w:rsidRPr="00000000">
              <w:rPr>
                <w:rtl w:val="0"/>
              </w:rPr>
            </w:r>
          </w:p>
        </w:tc>
      </w:tr>
      <w:tr>
        <w:trPr>
          <w:cantSplit w:val="0"/>
          <w:trHeight w:val="115.19999999999999" w:hRule="atLeast"/>
          <w:tblHeader w:val="0"/>
        </w:trPr>
        <w:tc>
          <w:tcPr>
            <w:tcBorders>
              <w:top w:color="cccccc" w:space="0" w:sz="7" w:val="single"/>
              <w:left w:color="000000" w:space="0" w:sz="13" w:val="single"/>
              <w:bottom w:color="cccccc" w:space="0" w:sz="7" w:val="single"/>
              <w:right w:color="000000" w:space="0" w:sz="13" w:val="single"/>
            </w:tcBorders>
            <w:shd w:fill="666666" w:val="clear"/>
            <w:tcMar>
              <w:top w:w="40.0" w:type="dxa"/>
              <w:left w:w="40.0" w:type="dxa"/>
              <w:bottom w:w="40.0" w:type="dxa"/>
              <w:right w:w="40.0" w:type="dxa"/>
            </w:tcMar>
            <w:vAlign w:val="bottom"/>
          </w:tcPr>
          <w:p w:rsidR="00000000" w:rsidDel="00000000" w:rsidP="00000000" w:rsidRDefault="00000000" w:rsidRPr="00000000" w14:paraId="0000006B">
            <w:pPr>
              <w:widowControl w:val="0"/>
              <w:jc w:val="center"/>
              <w:rPr>
                <w:b w:val="1"/>
                <w:color w:val="ffffff"/>
                <w:sz w:val="14"/>
                <w:szCs w:val="14"/>
              </w:rPr>
            </w:pPr>
            <w:r w:rsidDel="00000000" w:rsidR="00000000" w:rsidRPr="00000000">
              <w:rPr>
                <w:rFonts w:ascii="Times New Roman" w:cs="Times New Roman" w:eastAsia="Times New Roman" w:hAnsi="Times New Roman"/>
                <w:b w:val="1"/>
                <w:color w:val="ffffff"/>
                <w:sz w:val="14"/>
                <w:szCs w:val="14"/>
                <w:rtl w:val="0"/>
              </w:rPr>
              <w:t xml:space="preserve">7</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06C">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5</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06D">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12</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06E">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10</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06F">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11</w:t>
            </w:r>
            <w:r w:rsidDel="00000000" w:rsidR="00000000" w:rsidRPr="00000000">
              <w:rPr>
                <w:rtl w:val="0"/>
              </w:rPr>
            </w:r>
          </w:p>
        </w:tc>
      </w:tr>
      <w:tr>
        <w:trPr>
          <w:cantSplit w:val="0"/>
          <w:trHeight w:val="115.19999999999999" w:hRule="atLeast"/>
          <w:tblHeader w:val="0"/>
        </w:trPr>
        <w:tc>
          <w:tcPr>
            <w:tcBorders>
              <w:top w:color="cccccc" w:space="0" w:sz="7" w:val="single"/>
              <w:left w:color="000000" w:space="0" w:sz="13" w:val="single"/>
              <w:bottom w:color="cccccc" w:space="0" w:sz="7" w:val="single"/>
              <w:right w:color="000000" w:space="0" w:sz="13" w:val="single"/>
            </w:tcBorders>
            <w:shd w:fill="666666" w:val="clear"/>
            <w:tcMar>
              <w:top w:w="40.0" w:type="dxa"/>
              <w:left w:w="40.0" w:type="dxa"/>
              <w:bottom w:w="40.0" w:type="dxa"/>
              <w:right w:w="40.0" w:type="dxa"/>
            </w:tcMar>
            <w:vAlign w:val="bottom"/>
          </w:tcPr>
          <w:p w:rsidR="00000000" w:rsidDel="00000000" w:rsidP="00000000" w:rsidRDefault="00000000" w:rsidRPr="00000000" w14:paraId="00000070">
            <w:pPr>
              <w:widowControl w:val="0"/>
              <w:jc w:val="center"/>
              <w:rPr>
                <w:b w:val="1"/>
                <w:color w:val="ffffff"/>
                <w:sz w:val="14"/>
                <w:szCs w:val="14"/>
              </w:rPr>
            </w:pPr>
            <w:r w:rsidDel="00000000" w:rsidR="00000000" w:rsidRPr="00000000">
              <w:rPr>
                <w:rFonts w:ascii="Times New Roman" w:cs="Times New Roman" w:eastAsia="Times New Roman" w:hAnsi="Times New Roman"/>
                <w:b w:val="1"/>
                <w:color w:val="ffffff"/>
                <w:sz w:val="14"/>
                <w:szCs w:val="14"/>
                <w:rtl w:val="0"/>
              </w:rPr>
              <w:t xml:space="preserve">8</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071">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5</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072">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12</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073">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11</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074">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11</w:t>
            </w:r>
            <w:r w:rsidDel="00000000" w:rsidR="00000000" w:rsidRPr="00000000">
              <w:rPr>
                <w:rtl w:val="0"/>
              </w:rPr>
            </w:r>
          </w:p>
        </w:tc>
      </w:tr>
      <w:tr>
        <w:trPr>
          <w:cantSplit w:val="0"/>
          <w:trHeight w:val="115.19999999999999" w:hRule="atLeast"/>
          <w:tblHeader w:val="0"/>
        </w:trPr>
        <w:tc>
          <w:tcPr>
            <w:tcBorders>
              <w:top w:color="cccccc" w:space="0" w:sz="7" w:val="single"/>
              <w:left w:color="000000" w:space="0" w:sz="13" w:val="single"/>
              <w:bottom w:color="cccccc" w:space="0" w:sz="7" w:val="single"/>
              <w:right w:color="000000" w:space="0" w:sz="13" w:val="single"/>
            </w:tcBorders>
            <w:shd w:fill="666666" w:val="clear"/>
            <w:tcMar>
              <w:top w:w="40.0" w:type="dxa"/>
              <w:left w:w="40.0" w:type="dxa"/>
              <w:bottom w:w="40.0" w:type="dxa"/>
              <w:right w:w="40.0" w:type="dxa"/>
            </w:tcMar>
            <w:vAlign w:val="bottom"/>
          </w:tcPr>
          <w:p w:rsidR="00000000" w:rsidDel="00000000" w:rsidP="00000000" w:rsidRDefault="00000000" w:rsidRPr="00000000" w14:paraId="00000075">
            <w:pPr>
              <w:widowControl w:val="0"/>
              <w:jc w:val="center"/>
              <w:rPr>
                <w:b w:val="1"/>
                <w:color w:val="ffffff"/>
                <w:sz w:val="14"/>
                <w:szCs w:val="14"/>
              </w:rPr>
            </w:pPr>
            <w:r w:rsidDel="00000000" w:rsidR="00000000" w:rsidRPr="00000000">
              <w:rPr>
                <w:rFonts w:ascii="Times New Roman" w:cs="Times New Roman" w:eastAsia="Times New Roman" w:hAnsi="Times New Roman"/>
                <w:b w:val="1"/>
                <w:color w:val="ffffff"/>
                <w:sz w:val="14"/>
                <w:szCs w:val="14"/>
                <w:rtl w:val="0"/>
              </w:rPr>
              <w:t xml:space="preserve">9</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076">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6</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077">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13</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078">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12</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079">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12</w:t>
            </w:r>
            <w:r w:rsidDel="00000000" w:rsidR="00000000" w:rsidRPr="00000000">
              <w:rPr>
                <w:rtl w:val="0"/>
              </w:rPr>
            </w:r>
          </w:p>
        </w:tc>
      </w:tr>
      <w:tr>
        <w:trPr>
          <w:cantSplit w:val="0"/>
          <w:trHeight w:val="115.19999999999999" w:hRule="atLeast"/>
          <w:tblHeader w:val="0"/>
        </w:trPr>
        <w:tc>
          <w:tcPr>
            <w:tcBorders>
              <w:top w:color="cccccc" w:space="0" w:sz="7" w:val="single"/>
              <w:left w:color="000000" w:space="0" w:sz="13" w:val="single"/>
              <w:bottom w:color="cccccc" w:space="0" w:sz="7" w:val="single"/>
              <w:right w:color="000000" w:space="0" w:sz="13" w:val="single"/>
            </w:tcBorders>
            <w:shd w:fill="666666" w:val="clear"/>
            <w:tcMar>
              <w:top w:w="40.0" w:type="dxa"/>
              <w:left w:w="40.0" w:type="dxa"/>
              <w:bottom w:w="40.0" w:type="dxa"/>
              <w:right w:w="40.0" w:type="dxa"/>
            </w:tcMar>
            <w:vAlign w:val="bottom"/>
          </w:tcPr>
          <w:p w:rsidR="00000000" w:rsidDel="00000000" w:rsidP="00000000" w:rsidRDefault="00000000" w:rsidRPr="00000000" w14:paraId="0000007A">
            <w:pPr>
              <w:widowControl w:val="0"/>
              <w:jc w:val="center"/>
              <w:rPr>
                <w:b w:val="1"/>
                <w:color w:val="ffffff"/>
                <w:sz w:val="14"/>
                <w:szCs w:val="14"/>
              </w:rPr>
            </w:pPr>
            <w:r w:rsidDel="00000000" w:rsidR="00000000" w:rsidRPr="00000000">
              <w:rPr>
                <w:rFonts w:ascii="Times New Roman" w:cs="Times New Roman" w:eastAsia="Times New Roman" w:hAnsi="Times New Roman"/>
                <w:b w:val="1"/>
                <w:color w:val="ffffff"/>
                <w:sz w:val="14"/>
                <w:szCs w:val="14"/>
                <w:rtl w:val="0"/>
              </w:rPr>
              <w:t xml:space="preserve">10</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07B">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6</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07C">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13</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07D">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12</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07E">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13</w:t>
            </w:r>
            <w:r w:rsidDel="00000000" w:rsidR="00000000" w:rsidRPr="00000000">
              <w:rPr>
                <w:rtl w:val="0"/>
              </w:rPr>
            </w:r>
          </w:p>
        </w:tc>
      </w:tr>
      <w:tr>
        <w:trPr>
          <w:cantSplit w:val="0"/>
          <w:trHeight w:val="115.19999999999999" w:hRule="atLeast"/>
          <w:tblHeader w:val="0"/>
        </w:trPr>
        <w:tc>
          <w:tcPr>
            <w:tcBorders>
              <w:top w:color="cccccc" w:space="0" w:sz="7" w:val="single"/>
              <w:left w:color="000000" w:space="0" w:sz="13" w:val="single"/>
              <w:bottom w:color="cccccc" w:space="0" w:sz="7" w:val="single"/>
              <w:right w:color="000000" w:space="0" w:sz="13" w:val="single"/>
            </w:tcBorders>
            <w:shd w:fill="666666" w:val="clear"/>
            <w:tcMar>
              <w:top w:w="40.0" w:type="dxa"/>
              <w:left w:w="40.0" w:type="dxa"/>
              <w:bottom w:w="40.0" w:type="dxa"/>
              <w:right w:w="40.0" w:type="dxa"/>
            </w:tcMar>
            <w:vAlign w:val="bottom"/>
          </w:tcPr>
          <w:p w:rsidR="00000000" w:rsidDel="00000000" w:rsidP="00000000" w:rsidRDefault="00000000" w:rsidRPr="00000000" w14:paraId="0000007F">
            <w:pPr>
              <w:widowControl w:val="0"/>
              <w:jc w:val="center"/>
              <w:rPr>
                <w:b w:val="1"/>
                <w:color w:val="ffffff"/>
                <w:sz w:val="14"/>
                <w:szCs w:val="14"/>
              </w:rPr>
            </w:pPr>
            <w:r w:rsidDel="00000000" w:rsidR="00000000" w:rsidRPr="00000000">
              <w:rPr>
                <w:rFonts w:ascii="Times New Roman" w:cs="Times New Roman" w:eastAsia="Times New Roman" w:hAnsi="Times New Roman"/>
                <w:b w:val="1"/>
                <w:color w:val="ffffff"/>
                <w:sz w:val="14"/>
                <w:szCs w:val="14"/>
                <w:rtl w:val="0"/>
              </w:rPr>
              <w:t xml:space="preserve">11</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080">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7</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081">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14</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082">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13</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083">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14</w:t>
            </w:r>
            <w:r w:rsidDel="00000000" w:rsidR="00000000" w:rsidRPr="00000000">
              <w:rPr>
                <w:rtl w:val="0"/>
              </w:rPr>
            </w:r>
          </w:p>
        </w:tc>
      </w:tr>
      <w:tr>
        <w:trPr>
          <w:cantSplit w:val="0"/>
          <w:trHeight w:val="115.19999999999999" w:hRule="atLeast"/>
          <w:tblHeader w:val="0"/>
        </w:trPr>
        <w:tc>
          <w:tcPr>
            <w:tcBorders>
              <w:top w:color="cccccc" w:space="0" w:sz="7" w:val="single"/>
              <w:left w:color="000000" w:space="0" w:sz="13" w:val="single"/>
              <w:bottom w:color="cccccc" w:space="0" w:sz="7" w:val="single"/>
              <w:right w:color="000000" w:space="0" w:sz="13" w:val="single"/>
            </w:tcBorders>
            <w:shd w:fill="666666" w:val="clear"/>
            <w:tcMar>
              <w:top w:w="40.0" w:type="dxa"/>
              <w:left w:w="40.0" w:type="dxa"/>
              <w:bottom w:w="40.0" w:type="dxa"/>
              <w:right w:w="40.0" w:type="dxa"/>
            </w:tcMar>
            <w:vAlign w:val="bottom"/>
          </w:tcPr>
          <w:p w:rsidR="00000000" w:rsidDel="00000000" w:rsidP="00000000" w:rsidRDefault="00000000" w:rsidRPr="00000000" w14:paraId="00000084">
            <w:pPr>
              <w:widowControl w:val="0"/>
              <w:jc w:val="center"/>
              <w:rPr>
                <w:b w:val="1"/>
                <w:color w:val="ffffff"/>
                <w:sz w:val="14"/>
                <w:szCs w:val="14"/>
              </w:rPr>
            </w:pPr>
            <w:r w:rsidDel="00000000" w:rsidR="00000000" w:rsidRPr="00000000">
              <w:rPr>
                <w:rFonts w:ascii="Times New Roman" w:cs="Times New Roman" w:eastAsia="Times New Roman" w:hAnsi="Times New Roman"/>
                <w:b w:val="1"/>
                <w:color w:val="ffffff"/>
                <w:sz w:val="14"/>
                <w:szCs w:val="14"/>
                <w:rtl w:val="0"/>
              </w:rPr>
              <w:t xml:space="preserve">12</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085">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7</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086">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14</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087">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14</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088">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15</w:t>
            </w:r>
            <w:r w:rsidDel="00000000" w:rsidR="00000000" w:rsidRPr="00000000">
              <w:rPr>
                <w:rtl w:val="0"/>
              </w:rPr>
            </w:r>
          </w:p>
        </w:tc>
      </w:tr>
      <w:tr>
        <w:trPr>
          <w:cantSplit w:val="0"/>
          <w:trHeight w:val="115.19999999999999" w:hRule="atLeast"/>
          <w:tblHeader w:val="0"/>
        </w:trPr>
        <w:tc>
          <w:tcPr>
            <w:tcBorders>
              <w:top w:color="cccccc" w:space="0" w:sz="7" w:val="single"/>
              <w:left w:color="000000" w:space="0" w:sz="13" w:val="single"/>
              <w:bottom w:color="cccccc" w:space="0" w:sz="7" w:val="single"/>
              <w:right w:color="000000" w:space="0" w:sz="13" w:val="single"/>
            </w:tcBorders>
            <w:shd w:fill="666666" w:val="clear"/>
            <w:tcMar>
              <w:top w:w="40.0" w:type="dxa"/>
              <w:left w:w="40.0" w:type="dxa"/>
              <w:bottom w:w="40.0" w:type="dxa"/>
              <w:right w:w="40.0" w:type="dxa"/>
            </w:tcMar>
            <w:vAlign w:val="bottom"/>
          </w:tcPr>
          <w:p w:rsidR="00000000" w:rsidDel="00000000" w:rsidP="00000000" w:rsidRDefault="00000000" w:rsidRPr="00000000" w14:paraId="00000089">
            <w:pPr>
              <w:widowControl w:val="0"/>
              <w:jc w:val="center"/>
              <w:rPr>
                <w:b w:val="1"/>
                <w:color w:val="ffffff"/>
                <w:sz w:val="14"/>
                <w:szCs w:val="14"/>
              </w:rPr>
            </w:pPr>
            <w:r w:rsidDel="00000000" w:rsidR="00000000" w:rsidRPr="00000000">
              <w:rPr>
                <w:rFonts w:ascii="Times New Roman" w:cs="Times New Roman" w:eastAsia="Times New Roman" w:hAnsi="Times New Roman"/>
                <w:b w:val="1"/>
                <w:color w:val="ffffff"/>
                <w:sz w:val="14"/>
                <w:szCs w:val="14"/>
                <w:rtl w:val="0"/>
              </w:rPr>
              <w:t xml:space="preserve">13</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08A">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7</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08B">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14</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08C">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14</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08D">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16</w:t>
            </w:r>
            <w:r w:rsidDel="00000000" w:rsidR="00000000" w:rsidRPr="00000000">
              <w:rPr>
                <w:rtl w:val="0"/>
              </w:rPr>
            </w:r>
          </w:p>
        </w:tc>
      </w:tr>
      <w:tr>
        <w:trPr>
          <w:cantSplit w:val="0"/>
          <w:trHeight w:val="115.19999999999999" w:hRule="atLeast"/>
          <w:tblHeader w:val="0"/>
        </w:trPr>
        <w:tc>
          <w:tcPr>
            <w:tcBorders>
              <w:top w:color="cccccc" w:space="0" w:sz="7" w:val="single"/>
              <w:left w:color="000000" w:space="0" w:sz="13" w:val="single"/>
              <w:bottom w:color="cccccc" w:space="0" w:sz="7" w:val="single"/>
              <w:right w:color="000000" w:space="0" w:sz="13" w:val="single"/>
            </w:tcBorders>
            <w:shd w:fill="666666" w:val="clear"/>
            <w:tcMar>
              <w:top w:w="40.0" w:type="dxa"/>
              <w:left w:w="40.0" w:type="dxa"/>
              <w:bottom w:w="40.0" w:type="dxa"/>
              <w:right w:w="40.0" w:type="dxa"/>
            </w:tcMar>
            <w:vAlign w:val="bottom"/>
          </w:tcPr>
          <w:p w:rsidR="00000000" w:rsidDel="00000000" w:rsidP="00000000" w:rsidRDefault="00000000" w:rsidRPr="00000000" w14:paraId="0000008E">
            <w:pPr>
              <w:widowControl w:val="0"/>
              <w:jc w:val="center"/>
              <w:rPr>
                <w:b w:val="1"/>
                <w:color w:val="ffffff"/>
                <w:sz w:val="14"/>
                <w:szCs w:val="14"/>
              </w:rPr>
            </w:pPr>
            <w:r w:rsidDel="00000000" w:rsidR="00000000" w:rsidRPr="00000000">
              <w:rPr>
                <w:rFonts w:ascii="Times New Roman" w:cs="Times New Roman" w:eastAsia="Times New Roman" w:hAnsi="Times New Roman"/>
                <w:b w:val="1"/>
                <w:color w:val="ffffff"/>
                <w:sz w:val="14"/>
                <w:szCs w:val="14"/>
                <w:rtl w:val="0"/>
              </w:rPr>
              <w:t xml:space="preserve">14</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08F">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8</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090">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15</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091">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15</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092">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17</w:t>
            </w:r>
            <w:r w:rsidDel="00000000" w:rsidR="00000000" w:rsidRPr="00000000">
              <w:rPr>
                <w:rtl w:val="0"/>
              </w:rPr>
            </w:r>
          </w:p>
        </w:tc>
      </w:tr>
      <w:tr>
        <w:trPr>
          <w:cantSplit w:val="0"/>
          <w:trHeight w:val="115.19999999999999" w:hRule="atLeast"/>
          <w:tblHeader w:val="0"/>
        </w:trPr>
        <w:tc>
          <w:tcPr>
            <w:tcBorders>
              <w:top w:color="cccccc" w:space="0" w:sz="7" w:val="single"/>
              <w:left w:color="000000" w:space="0" w:sz="13" w:val="single"/>
              <w:bottom w:color="cccccc" w:space="0" w:sz="7" w:val="single"/>
              <w:right w:color="000000" w:space="0" w:sz="13" w:val="single"/>
            </w:tcBorders>
            <w:shd w:fill="666666" w:val="clear"/>
            <w:tcMar>
              <w:top w:w="40.0" w:type="dxa"/>
              <w:left w:w="40.0" w:type="dxa"/>
              <w:bottom w:w="40.0" w:type="dxa"/>
              <w:right w:w="40.0" w:type="dxa"/>
            </w:tcMar>
            <w:vAlign w:val="bottom"/>
          </w:tcPr>
          <w:p w:rsidR="00000000" w:rsidDel="00000000" w:rsidP="00000000" w:rsidRDefault="00000000" w:rsidRPr="00000000" w14:paraId="00000093">
            <w:pPr>
              <w:widowControl w:val="0"/>
              <w:jc w:val="center"/>
              <w:rPr>
                <w:b w:val="1"/>
                <w:color w:val="ffffff"/>
                <w:sz w:val="14"/>
                <w:szCs w:val="14"/>
              </w:rPr>
            </w:pPr>
            <w:r w:rsidDel="00000000" w:rsidR="00000000" w:rsidRPr="00000000">
              <w:rPr>
                <w:rFonts w:ascii="Times New Roman" w:cs="Times New Roman" w:eastAsia="Times New Roman" w:hAnsi="Times New Roman"/>
                <w:b w:val="1"/>
                <w:color w:val="ffffff"/>
                <w:sz w:val="14"/>
                <w:szCs w:val="14"/>
                <w:rtl w:val="0"/>
              </w:rPr>
              <w:t xml:space="preserve">15</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094">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8</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095">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15</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096">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16</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097">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17</w:t>
            </w:r>
            <w:r w:rsidDel="00000000" w:rsidR="00000000" w:rsidRPr="00000000">
              <w:rPr>
                <w:rtl w:val="0"/>
              </w:rPr>
            </w:r>
          </w:p>
        </w:tc>
      </w:tr>
      <w:tr>
        <w:trPr>
          <w:cantSplit w:val="0"/>
          <w:trHeight w:val="115.19999999999999" w:hRule="atLeast"/>
          <w:tblHeader w:val="0"/>
        </w:trPr>
        <w:tc>
          <w:tcPr>
            <w:tcBorders>
              <w:top w:color="cccccc" w:space="0" w:sz="7" w:val="single"/>
              <w:left w:color="000000" w:space="0" w:sz="13" w:val="single"/>
              <w:bottom w:color="cccccc" w:space="0" w:sz="7" w:val="single"/>
              <w:right w:color="000000" w:space="0" w:sz="13" w:val="single"/>
            </w:tcBorders>
            <w:shd w:fill="666666" w:val="clear"/>
            <w:tcMar>
              <w:top w:w="40.0" w:type="dxa"/>
              <w:left w:w="40.0" w:type="dxa"/>
              <w:bottom w:w="40.0" w:type="dxa"/>
              <w:right w:w="40.0" w:type="dxa"/>
            </w:tcMar>
            <w:vAlign w:val="bottom"/>
          </w:tcPr>
          <w:p w:rsidR="00000000" w:rsidDel="00000000" w:rsidP="00000000" w:rsidRDefault="00000000" w:rsidRPr="00000000" w14:paraId="00000098">
            <w:pPr>
              <w:widowControl w:val="0"/>
              <w:jc w:val="center"/>
              <w:rPr>
                <w:b w:val="1"/>
                <w:color w:val="ffffff"/>
                <w:sz w:val="14"/>
                <w:szCs w:val="14"/>
              </w:rPr>
            </w:pPr>
            <w:r w:rsidDel="00000000" w:rsidR="00000000" w:rsidRPr="00000000">
              <w:rPr>
                <w:rFonts w:ascii="Times New Roman" w:cs="Times New Roman" w:eastAsia="Times New Roman" w:hAnsi="Times New Roman"/>
                <w:b w:val="1"/>
                <w:color w:val="ffffff"/>
                <w:sz w:val="14"/>
                <w:szCs w:val="14"/>
                <w:rtl w:val="0"/>
              </w:rPr>
              <w:t xml:space="preserve">16</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099">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8</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09A">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15</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09B">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16</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09C">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18</w:t>
            </w:r>
            <w:r w:rsidDel="00000000" w:rsidR="00000000" w:rsidRPr="00000000">
              <w:rPr>
                <w:rtl w:val="0"/>
              </w:rPr>
            </w:r>
          </w:p>
        </w:tc>
      </w:tr>
      <w:tr>
        <w:trPr>
          <w:cantSplit w:val="0"/>
          <w:trHeight w:val="115.19999999999999" w:hRule="atLeast"/>
          <w:tblHeader w:val="0"/>
        </w:trPr>
        <w:tc>
          <w:tcPr>
            <w:tcBorders>
              <w:top w:color="cccccc" w:space="0" w:sz="7" w:val="single"/>
              <w:left w:color="000000" w:space="0" w:sz="13" w:val="single"/>
              <w:bottom w:color="cccccc" w:space="0" w:sz="7" w:val="single"/>
              <w:right w:color="000000" w:space="0" w:sz="13" w:val="single"/>
            </w:tcBorders>
            <w:shd w:fill="666666" w:val="clear"/>
            <w:tcMar>
              <w:top w:w="40.0" w:type="dxa"/>
              <w:left w:w="40.0" w:type="dxa"/>
              <w:bottom w:w="40.0" w:type="dxa"/>
              <w:right w:w="40.0" w:type="dxa"/>
            </w:tcMar>
            <w:vAlign w:val="bottom"/>
          </w:tcPr>
          <w:p w:rsidR="00000000" w:rsidDel="00000000" w:rsidP="00000000" w:rsidRDefault="00000000" w:rsidRPr="00000000" w14:paraId="0000009D">
            <w:pPr>
              <w:widowControl w:val="0"/>
              <w:jc w:val="center"/>
              <w:rPr>
                <w:b w:val="1"/>
                <w:color w:val="ffffff"/>
                <w:sz w:val="14"/>
                <w:szCs w:val="14"/>
              </w:rPr>
            </w:pPr>
            <w:r w:rsidDel="00000000" w:rsidR="00000000" w:rsidRPr="00000000">
              <w:rPr>
                <w:rFonts w:ascii="Times New Roman" w:cs="Times New Roman" w:eastAsia="Times New Roman" w:hAnsi="Times New Roman"/>
                <w:b w:val="1"/>
                <w:color w:val="ffffff"/>
                <w:sz w:val="14"/>
                <w:szCs w:val="14"/>
                <w:rtl w:val="0"/>
              </w:rPr>
              <w:t xml:space="preserve">17</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09E">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9</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09F">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16</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0A0">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17</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0A1">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19</w:t>
            </w:r>
            <w:r w:rsidDel="00000000" w:rsidR="00000000" w:rsidRPr="00000000">
              <w:rPr>
                <w:rtl w:val="0"/>
              </w:rPr>
            </w:r>
          </w:p>
        </w:tc>
      </w:tr>
      <w:tr>
        <w:trPr>
          <w:cantSplit w:val="0"/>
          <w:trHeight w:val="115.19999999999999" w:hRule="atLeast"/>
          <w:tblHeader w:val="0"/>
        </w:trPr>
        <w:tc>
          <w:tcPr>
            <w:tcBorders>
              <w:top w:color="cccccc" w:space="0" w:sz="7" w:val="single"/>
              <w:left w:color="000000" w:space="0" w:sz="13" w:val="single"/>
              <w:bottom w:color="cccccc" w:space="0" w:sz="7" w:val="single"/>
              <w:right w:color="000000" w:space="0" w:sz="13" w:val="single"/>
            </w:tcBorders>
            <w:shd w:fill="666666" w:val="clear"/>
            <w:tcMar>
              <w:top w:w="40.0" w:type="dxa"/>
              <w:left w:w="40.0" w:type="dxa"/>
              <w:bottom w:w="40.0" w:type="dxa"/>
              <w:right w:w="40.0" w:type="dxa"/>
            </w:tcMar>
            <w:vAlign w:val="bottom"/>
          </w:tcPr>
          <w:p w:rsidR="00000000" w:rsidDel="00000000" w:rsidP="00000000" w:rsidRDefault="00000000" w:rsidRPr="00000000" w14:paraId="000000A2">
            <w:pPr>
              <w:widowControl w:val="0"/>
              <w:jc w:val="center"/>
              <w:rPr>
                <w:b w:val="1"/>
                <w:color w:val="ffffff"/>
                <w:sz w:val="14"/>
                <w:szCs w:val="14"/>
              </w:rPr>
            </w:pPr>
            <w:r w:rsidDel="00000000" w:rsidR="00000000" w:rsidRPr="00000000">
              <w:rPr>
                <w:rFonts w:ascii="Times New Roman" w:cs="Times New Roman" w:eastAsia="Times New Roman" w:hAnsi="Times New Roman"/>
                <w:b w:val="1"/>
                <w:color w:val="ffffff"/>
                <w:sz w:val="14"/>
                <w:szCs w:val="14"/>
                <w:rtl w:val="0"/>
              </w:rPr>
              <w:t xml:space="preserve">18</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0A3">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9</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0A4">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16</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0A5">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17</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0A6">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19</w:t>
            </w:r>
            <w:r w:rsidDel="00000000" w:rsidR="00000000" w:rsidRPr="00000000">
              <w:rPr>
                <w:rtl w:val="0"/>
              </w:rPr>
            </w:r>
          </w:p>
        </w:tc>
      </w:tr>
      <w:tr>
        <w:trPr>
          <w:cantSplit w:val="0"/>
          <w:trHeight w:val="115.19999999999999" w:hRule="atLeast"/>
          <w:tblHeader w:val="0"/>
        </w:trPr>
        <w:tc>
          <w:tcPr>
            <w:tcBorders>
              <w:top w:color="cccccc" w:space="0" w:sz="7" w:val="single"/>
              <w:left w:color="000000" w:space="0" w:sz="13" w:val="single"/>
              <w:bottom w:color="cccccc" w:space="0" w:sz="7" w:val="single"/>
              <w:right w:color="000000" w:space="0" w:sz="13" w:val="single"/>
            </w:tcBorders>
            <w:shd w:fill="666666" w:val="clear"/>
            <w:tcMar>
              <w:top w:w="40.0" w:type="dxa"/>
              <w:left w:w="40.0" w:type="dxa"/>
              <w:bottom w:w="40.0" w:type="dxa"/>
              <w:right w:w="40.0" w:type="dxa"/>
            </w:tcMar>
            <w:vAlign w:val="bottom"/>
          </w:tcPr>
          <w:p w:rsidR="00000000" w:rsidDel="00000000" w:rsidP="00000000" w:rsidRDefault="00000000" w:rsidRPr="00000000" w14:paraId="000000A7">
            <w:pPr>
              <w:widowControl w:val="0"/>
              <w:jc w:val="center"/>
              <w:rPr>
                <w:b w:val="1"/>
                <w:color w:val="ffffff"/>
                <w:sz w:val="14"/>
                <w:szCs w:val="14"/>
              </w:rPr>
            </w:pPr>
            <w:r w:rsidDel="00000000" w:rsidR="00000000" w:rsidRPr="00000000">
              <w:rPr>
                <w:rFonts w:ascii="Times New Roman" w:cs="Times New Roman" w:eastAsia="Times New Roman" w:hAnsi="Times New Roman"/>
                <w:b w:val="1"/>
                <w:color w:val="ffffff"/>
                <w:sz w:val="14"/>
                <w:szCs w:val="14"/>
                <w:rtl w:val="0"/>
              </w:rPr>
              <w:t xml:space="preserve">19</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0A8">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9</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0A9">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16</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0AA">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18</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0AB">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20</w:t>
            </w:r>
            <w:r w:rsidDel="00000000" w:rsidR="00000000" w:rsidRPr="00000000">
              <w:rPr>
                <w:rtl w:val="0"/>
              </w:rPr>
            </w:r>
          </w:p>
        </w:tc>
      </w:tr>
      <w:tr>
        <w:trPr>
          <w:cantSplit w:val="0"/>
          <w:trHeight w:val="115.19999999999999" w:hRule="atLeast"/>
          <w:tblHeader w:val="0"/>
        </w:trPr>
        <w:tc>
          <w:tcPr>
            <w:tcBorders>
              <w:top w:color="cccccc" w:space="0" w:sz="7" w:val="single"/>
              <w:left w:color="000000" w:space="0" w:sz="13" w:val="single"/>
              <w:bottom w:color="cccccc" w:space="0" w:sz="7" w:val="single"/>
              <w:right w:color="000000" w:space="0" w:sz="13" w:val="single"/>
            </w:tcBorders>
            <w:shd w:fill="666666" w:val="clear"/>
            <w:tcMar>
              <w:top w:w="40.0" w:type="dxa"/>
              <w:left w:w="40.0" w:type="dxa"/>
              <w:bottom w:w="40.0" w:type="dxa"/>
              <w:right w:w="40.0" w:type="dxa"/>
            </w:tcMar>
            <w:vAlign w:val="bottom"/>
          </w:tcPr>
          <w:p w:rsidR="00000000" w:rsidDel="00000000" w:rsidP="00000000" w:rsidRDefault="00000000" w:rsidRPr="00000000" w14:paraId="000000AC">
            <w:pPr>
              <w:widowControl w:val="0"/>
              <w:jc w:val="center"/>
              <w:rPr>
                <w:b w:val="1"/>
                <w:color w:val="ffffff"/>
                <w:sz w:val="14"/>
                <w:szCs w:val="14"/>
              </w:rPr>
            </w:pPr>
            <w:r w:rsidDel="00000000" w:rsidR="00000000" w:rsidRPr="00000000">
              <w:rPr>
                <w:rFonts w:ascii="Times New Roman" w:cs="Times New Roman" w:eastAsia="Times New Roman" w:hAnsi="Times New Roman"/>
                <w:b w:val="1"/>
                <w:color w:val="ffffff"/>
                <w:sz w:val="14"/>
                <w:szCs w:val="14"/>
                <w:rtl w:val="0"/>
              </w:rPr>
              <w:t xml:space="preserve">20</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0AD">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10</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0AE">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16</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0AF">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19</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0B0">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20</w:t>
            </w:r>
            <w:r w:rsidDel="00000000" w:rsidR="00000000" w:rsidRPr="00000000">
              <w:rPr>
                <w:rtl w:val="0"/>
              </w:rPr>
            </w:r>
          </w:p>
        </w:tc>
      </w:tr>
      <w:tr>
        <w:trPr>
          <w:cantSplit w:val="0"/>
          <w:trHeight w:val="115.19999999999999" w:hRule="atLeast"/>
          <w:tblHeader w:val="0"/>
        </w:trPr>
        <w:tc>
          <w:tcPr>
            <w:tcBorders>
              <w:top w:color="cccccc" w:space="0" w:sz="7" w:val="single"/>
              <w:left w:color="000000" w:space="0" w:sz="13" w:val="single"/>
              <w:bottom w:color="cccccc" w:space="0" w:sz="7" w:val="single"/>
              <w:right w:color="000000" w:space="0" w:sz="13" w:val="single"/>
            </w:tcBorders>
            <w:shd w:fill="666666" w:val="clear"/>
            <w:tcMar>
              <w:top w:w="40.0" w:type="dxa"/>
              <w:left w:w="40.0" w:type="dxa"/>
              <w:bottom w:w="40.0" w:type="dxa"/>
              <w:right w:w="40.0" w:type="dxa"/>
            </w:tcMar>
            <w:vAlign w:val="bottom"/>
          </w:tcPr>
          <w:p w:rsidR="00000000" w:rsidDel="00000000" w:rsidP="00000000" w:rsidRDefault="00000000" w:rsidRPr="00000000" w14:paraId="000000B1">
            <w:pPr>
              <w:widowControl w:val="0"/>
              <w:jc w:val="center"/>
              <w:rPr>
                <w:b w:val="1"/>
                <w:color w:val="ffffff"/>
                <w:sz w:val="14"/>
                <w:szCs w:val="14"/>
              </w:rPr>
            </w:pPr>
            <w:r w:rsidDel="00000000" w:rsidR="00000000" w:rsidRPr="00000000">
              <w:rPr>
                <w:rFonts w:ascii="Times New Roman" w:cs="Times New Roman" w:eastAsia="Times New Roman" w:hAnsi="Times New Roman"/>
                <w:b w:val="1"/>
                <w:color w:val="ffffff"/>
                <w:sz w:val="14"/>
                <w:szCs w:val="14"/>
                <w:rtl w:val="0"/>
              </w:rPr>
              <w:t xml:space="preserve">21</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0B2">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10</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0B3">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17</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0B4">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20</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0B5">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21</w:t>
            </w:r>
            <w:r w:rsidDel="00000000" w:rsidR="00000000" w:rsidRPr="00000000">
              <w:rPr>
                <w:rtl w:val="0"/>
              </w:rPr>
            </w:r>
          </w:p>
        </w:tc>
      </w:tr>
      <w:tr>
        <w:trPr>
          <w:cantSplit w:val="0"/>
          <w:trHeight w:val="115.19999999999999" w:hRule="atLeast"/>
          <w:tblHeader w:val="0"/>
        </w:trPr>
        <w:tc>
          <w:tcPr>
            <w:tcBorders>
              <w:top w:color="cccccc" w:space="0" w:sz="7" w:val="single"/>
              <w:left w:color="000000" w:space="0" w:sz="13" w:val="single"/>
              <w:bottom w:color="cccccc" w:space="0" w:sz="7" w:val="single"/>
              <w:right w:color="000000" w:space="0" w:sz="13" w:val="single"/>
            </w:tcBorders>
            <w:shd w:fill="666666" w:val="clear"/>
            <w:tcMar>
              <w:top w:w="40.0" w:type="dxa"/>
              <w:left w:w="40.0" w:type="dxa"/>
              <w:bottom w:w="40.0" w:type="dxa"/>
              <w:right w:w="40.0" w:type="dxa"/>
            </w:tcMar>
            <w:vAlign w:val="bottom"/>
          </w:tcPr>
          <w:p w:rsidR="00000000" w:rsidDel="00000000" w:rsidP="00000000" w:rsidRDefault="00000000" w:rsidRPr="00000000" w14:paraId="000000B6">
            <w:pPr>
              <w:widowControl w:val="0"/>
              <w:jc w:val="center"/>
              <w:rPr>
                <w:b w:val="1"/>
                <w:color w:val="ffffff"/>
                <w:sz w:val="14"/>
                <w:szCs w:val="14"/>
              </w:rPr>
            </w:pPr>
            <w:r w:rsidDel="00000000" w:rsidR="00000000" w:rsidRPr="00000000">
              <w:rPr>
                <w:rFonts w:ascii="Times New Roman" w:cs="Times New Roman" w:eastAsia="Times New Roman" w:hAnsi="Times New Roman"/>
                <w:b w:val="1"/>
                <w:color w:val="ffffff"/>
                <w:sz w:val="14"/>
                <w:szCs w:val="14"/>
                <w:rtl w:val="0"/>
              </w:rPr>
              <w:t xml:space="preserve">22</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0B7">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11</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0B8">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17</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0B9">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20</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0BA">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22</w:t>
            </w:r>
            <w:r w:rsidDel="00000000" w:rsidR="00000000" w:rsidRPr="00000000">
              <w:rPr>
                <w:rtl w:val="0"/>
              </w:rPr>
            </w:r>
          </w:p>
        </w:tc>
      </w:tr>
      <w:tr>
        <w:trPr>
          <w:cantSplit w:val="0"/>
          <w:trHeight w:val="115.19999999999999" w:hRule="atLeast"/>
          <w:tblHeader w:val="0"/>
        </w:trPr>
        <w:tc>
          <w:tcPr>
            <w:tcBorders>
              <w:top w:color="cccccc" w:space="0" w:sz="7" w:val="single"/>
              <w:left w:color="000000" w:space="0" w:sz="13" w:val="single"/>
              <w:bottom w:color="cccccc" w:space="0" w:sz="7" w:val="single"/>
              <w:right w:color="000000" w:space="0" w:sz="13" w:val="single"/>
            </w:tcBorders>
            <w:shd w:fill="666666" w:val="clear"/>
            <w:tcMar>
              <w:top w:w="40.0" w:type="dxa"/>
              <w:left w:w="40.0" w:type="dxa"/>
              <w:bottom w:w="40.0" w:type="dxa"/>
              <w:right w:w="40.0" w:type="dxa"/>
            </w:tcMar>
            <w:vAlign w:val="bottom"/>
          </w:tcPr>
          <w:p w:rsidR="00000000" w:rsidDel="00000000" w:rsidP="00000000" w:rsidRDefault="00000000" w:rsidRPr="00000000" w14:paraId="000000BB">
            <w:pPr>
              <w:widowControl w:val="0"/>
              <w:jc w:val="center"/>
              <w:rPr>
                <w:b w:val="1"/>
                <w:color w:val="ffffff"/>
                <w:sz w:val="14"/>
                <w:szCs w:val="14"/>
              </w:rPr>
            </w:pPr>
            <w:r w:rsidDel="00000000" w:rsidR="00000000" w:rsidRPr="00000000">
              <w:rPr>
                <w:rFonts w:ascii="Times New Roman" w:cs="Times New Roman" w:eastAsia="Times New Roman" w:hAnsi="Times New Roman"/>
                <w:b w:val="1"/>
                <w:color w:val="ffffff"/>
                <w:sz w:val="14"/>
                <w:szCs w:val="14"/>
                <w:rtl w:val="0"/>
              </w:rPr>
              <w:t xml:space="preserve">23</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0BC">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11</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0BD">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17</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0BE">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21</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0BF">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22</w:t>
            </w:r>
            <w:r w:rsidDel="00000000" w:rsidR="00000000" w:rsidRPr="00000000">
              <w:rPr>
                <w:rtl w:val="0"/>
              </w:rPr>
            </w:r>
          </w:p>
        </w:tc>
      </w:tr>
      <w:tr>
        <w:trPr>
          <w:cantSplit w:val="0"/>
          <w:trHeight w:val="115.19999999999999" w:hRule="atLeast"/>
          <w:tblHeader w:val="0"/>
        </w:trPr>
        <w:tc>
          <w:tcPr>
            <w:tcBorders>
              <w:top w:color="cccccc" w:space="0" w:sz="7" w:val="single"/>
              <w:left w:color="000000" w:space="0" w:sz="13" w:val="single"/>
              <w:bottom w:color="cccccc" w:space="0" w:sz="7" w:val="single"/>
              <w:right w:color="000000" w:space="0" w:sz="13" w:val="single"/>
            </w:tcBorders>
            <w:shd w:fill="666666" w:val="clear"/>
            <w:tcMar>
              <w:top w:w="40.0" w:type="dxa"/>
              <w:left w:w="40.0" w:type="dxa"/>
              <w:bottom w:w="40.0" w:type="dxa"/>
              <w:right w:w="40.0" w:type="dxa"/>
            </w:tcMar>
            <w:vAlign w:val="bottom"/>
          </w:tcPr>
          <w:p w:rsidR="00000000" w:rsidDel="00000000" w:rsidP="00000000" w:rsidRDefault="00000000" w:rsidRPr="00000000" w14:paraId="000000C0">
            <w:pPr>
              <w:widowControl w:val="0"/>
              <w:jc w:val="center"/>
              <w:rPr>
                <w:b w:val="1"/>
                <w:color w:val="ffffff"/>
                <w:sz w:val="14"/>
                <w:szCs w:val="14"/>
              </w:rPr>
            </w:pPr>
            <w:r w:rsidDel="00000000" w:rsidR="00000000" w:rsidRPr="00000000">
              <w:rPr>
                <w:rFonts w:ascii="Times New Roman" w:cs="Times New Roman" w:eastAsia="Times New Roman" w:hAnsi="Times New Roman"/>
                <w:b w:val="1"/>
                <w:color w:val="ffffff"/>
                <w:sz w:val="14"/>
                <w:szCs w:val="14"/>
                <w:rtl w:val="0"/>
              </w:rPr>
              <w:t xml:space="preserve">24</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0C1">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12</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0C2">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18</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0C3">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22</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0C4">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23</w:t>
            </w:r>
            <w:r w:rsidDel="00000000" w:rsidR="00000000" w:rsidRPr="00000000">
              <w:rPr>
                <w:rtl w:val="0"/>
              </w:rPr>
            </w:r>
          </w:p>
        </w:tc>
      </w:tr>
      <w:tr>
        <w:trPr>
          <w:cantSplit w:val="0"/>
          <w:trHeight w:val="115.19999999999999" w:hRule="atLeast"/>
          <w:tblHeader w:val="0"/>
        </w:trPr>
        <w:tc>
          <w:tcPr>
            <w:tcBorders>
              <w:top w:color="cccccc" w:space="0" w:sz="7" w:val="single"/>
              <w:left w:color="000000" w:space="0" w:sz="13" w:val="single"/>
              <w:bottom w:color="cccccc" w:space="0" w:sz="7" w:val="single"/>
              <w:right w:color="000000" w:space="0" w:sz="13" w:val="single"/>
            </w:tcBorders>
            <w:shd w:fill="666666" w:val="clear"/>
            <w:tcMar>
              <w:top w:w="40.0" w:type="dxa"/>
              <w:left w:w="40.0" w:type="dxa"/>
              <w:bottom w:w="40.0" w:type="dxa"/>
              <w:right w:w="40.0" w:type="dxa"/>
            </w:tcMar>
            <w:vAlign w:val="bottom"/>
          </w:tcPr>
          <w:p w:rsidR="00000000" w:rsidDel="00000000" w:rsidP="00000000" w:rsidRDefault="00000000" w:rsidRPr="00000000" w14:paraId="000000C5">
            <w:pPr>
              <w:widowControl w:val="0"/>
              <w:jc w:val="center"/>
              <w:rPr>
                <w:b w:val="1"/>
                <w:color w:val="ffffff"/>
                <w:sz w:val="14"/>
                <w:szCs w:val="14"/>
              </w:rPr>
            </w:pPr>
            <w:r w:rsidDel="00000000" w:rsidR="00000000" w:rsidRPr="00000000">
              <w:rPr>
                <w:rFonts w:ascii="Times New Roman" w:cs="Times New Roman" w:eastAsia="Times New Roman" w:hAnsi="Times New Roman"/>
                <w:b w:val="1"/>
                <w:color w:val="ffffff"/>
                <w:sz w:val="14"/>
                <w:szCs w:val="14"/>
                <w:rtl w:val="0"/>
              </w:rPr>
              <w:t xml:space="preserve">25</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0C6">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12</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0C7">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18</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0C8">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22</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0C9">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23</w:t>
            </w:r>
            <w:r w:rsidDel="00000000" w:rsidR="00000000" w:rsidRPr="00000000">
              <w:rPr>
                <w:rtl w:val="0"/>
              </w:rPr>
            </w:r>
          </w:p>
        </w:tc>
      </w:tr>
      <w:tr>
        <w:trPr>
          <w:cantSplit w:val="0"/>
          <w:trHeight w:val="115.19999999999999" w:hRule="atLeast"/>
          <w:tblHeader w:val="0"/>
        </w:trPr>
        <w:tc>
          <w:tcPr>
            <w:tcBorders>
              <w:top w:color="cccccc" w:space="0" w:sz="7" w:val="single"/>
              <w:left w:color="000000" w:space="0" w:sz="13" w:val="single"/>
              <w:bottom w:color="cccccc" w:space="0" w:sz="7" w:val="single"/>
              <w:right w:color="000000" w:space="0" w:sz="13" w:val="single"/>
            </w:tcBorders>
            <w:shd w:fill="666666" w:val="clear"/>
            <w:tcMar>
              <w:top w:w="40.0" w:type="dxa"/>
              <w:left w:w="40.0" w:type="dxa"/>
              <w:bottom w:w="40.0" w:type="dxa"/>
              <w:right w:w="40.0" w:type="dxa"/>
            </w:tcMar>
            <w:vAlign w:val="bottom"/>
          </w:tcPr>
          <w:p w:rsidR="00000000" w:rsidDel="00000000" w:rsidP="00000000" w:rsidRDefault="00000000" w:rsidRPr="00000000" w14:paraId="000000CA">
            <w:pPr>
              <w:widowControl w:val="0"/>
              <w:jc w:val="center"/>
              <w:rPr>
                <w:b w:val="1"/>
                <w:color w:val="ffffff"/>
                <w:sz w:val="14"/>
                <w:szCs w:val="14"/>
              </w:rPr>
            </w:pPr>
            <w:r w:rsidDel="00000000" w:rsidR="00000000" w:rsidRPr="00000000">
              <w:rPr>
                <w:rFonts w:ascii="Times New Roman" w:cs="Times New Roman" w:eastAsia="Times New Roman" w:hAnsi="Times New Roman"/>
                <w:b w:val="1"/>
                <w:color w:val="ffffff"/>
                <w:sz w:val="14"/>
                <w:szCs w:val="14"/>
                <w:rtl w:val="0"/>
              </w:rPr>
              <w:t xml:space="preserve">26</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0CB">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13</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0CC">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19</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0CD">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23</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0CE">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24</w:t>
            </w:r>
            <w:r w:rsidDel="00000000" w:rsidR="00000000" w:rsidRPr="00000000">
              <w:rPr>
                <w:rtl w:val="0"/>
              </w:rPr>
            </w:r>
          </w:p>
        </w:tc>
      </w:tr>
      <w:tr>
        <w:trPr>
          <w:cantSplit w:val="0"/>
          <w:trHeight w:val="115.19999999999999" w:hRule="atLeast"/>
          <w:tblHeader w:val="0"/>
        </w:trPr>
        <w:tc>
          <w:tcPr>
            <w:tcBorders>
              <w:top w:color="cccccc" w:space="0" w:sz="7" w:val="single"/>
              <w:left w:color="000000" w:space="0" w:sz="13" w:val="single"/>
              <w:bottom w:color="cccccc" w:space="0" w:sz="7" w:val="single"/>
              <w:right w:color="000000" w:space="0" w:sz="13" w:val="single"/>
            </w:tcBorders>
            <w:shd w:fill="666666" w:val="clear"/>
            <w:tcMar>
              <w:top w:w="40.0" w:type="dxa"/>
              <w:left w:w="40.0" w:type="dxa"/>
              <w:bottom w:w="40.0" w:type="dxa"/>
              <w:right w:w="40.0" w:type="dxa"/>
            </w:tcMar>
            <w:vAlign w:val="bottom"/>
          </w:tcPr>
          <w:p w:rsidR="00000000" w:rsidDel="00000000" w:rsidP="00000000" w:rsidRDefault="00000000" w:rsidRPr="00000000" w14:paraId="000000CF">
            <w:pPr>
              <w:widowControl w:val="0"/>
              <w:jc w:val="center"/>
              <w:rPr>
                <w:b w:val="1"/>
                <w:color w:val="ffffff"/>
                <w:sz w:val="14"/>
                <w:szCs w:val="14"/>
              </w:rPr>
            </w:pPr>
            <w:r w:rsidDel="00000000" w:rsidR="00000000" w:rsidRPr="00000000">
              <w:rPr>
                <w:rFonts w:ascii="Times New Roman" w:cs="Times New Roman" w:eastAsia="Times New Roman" w:hAnsi="Times New Roman"/>
                <w:b w:val="1"/>
                <w:color w:val="ffffff"/>
                <w:sz w:val="14"/>
                <w:szCs w:val="14"/>
                <w:rtl w:val="0"/>
              </w:rPr>
              <w:t xml:space="preserve">27</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0D0">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13</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0D1">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19</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0D2">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24</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0D3">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24</w:t>
            </w:r>
            <w:r w:rsidDel="00000000" w:rsidR="00000000" w:rsidRPr="00000000">
              <w:rPr>
                <w:rtl w:val="0"/>
              </w:rPr>
            </w:r>
          </w:p>
        </w:tc>
      </w:tr>
      <w:tr>
        <w:trPr>
          <w:cantSplit w:val="0"/>
          <w:trHeight w:val="115.19999999999999" w:hRule="atLeast"/>
          <w:tblHeader w:val="0"/>
        </w:trPr>
        <w:tc>
          <w:tcPr>
            <w:tcBorders>
              <w:top w:color="cccccc" w:space="0" w:sz="7" w:val="single"/>
              <w:left w:color="000000" w:space="0" w:sz="13" w:val="single"/>
              <w:bottom w:color="cccccc" w:space="0" w:sz="7" w:val="single"/>
              <w:right w:color="000000" w:space="0" w:sz="13" w:val="single"/>
            </w:tcBorders>
            <w:shd w:fill="666666" w:val="clear"/>
            <w:tcMar>
              <w:top w:w="40.0" w:type="dxa"/>
              <w:left w:w="40.0" w:type="dxa"/>
              <w:bottom w:w="40.0" w:type="dxa"/>
              <w:right w:w="40.0" w:type="dxa"/>
            </w:tcMar>
            <w:vAlign w:val="bottom"/>
          </w:tcPr>
          <w:p w:rsidR="00000000" w:rsidDel="00000000" w:rsidP="00000000" w:rsidRDefault="00000000" w:rsidRPr="00000000" w14:paraId="000000D4">
            <w:pPr>
              <w:widowControl w:val="0"/>
              <w:jc w:val="center"/>
              <w:rPr>
                <w:b w:val="1"/>
                <w:color w:val="ffffff"/>
                <w:sz w:val="14"/>
                <w:szCs w:val="14"/>
              </w:rPr>
            </w:pPr>
            <w:r w:rsidDel="00000000" w:rsidR="00000000" w:rsidRPr="00000000">
              <w:rPr>
                <w:rFonts w:ascii="Times New Roman" w:cs="Times New Roman" w:eastAsia="Times New Roman" w:hAnsi="Times New Roman"/>
                <w:b w:val="1"/>
                <w:color w:val="ffffff"/>
                <w:sz w:val="14"/>
                <w:szCs w:val="14"/>
                <w:rtl w:val="0"/>
              </w:rPr>
              <w:t xml:space="preserve">28</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0D5">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13</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0D6">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20</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0D7">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24</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0D8">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25</w:t>
            </w:r>
            <w:r w:rsidDel="00000000" w:rsidR="00000000" w:rsidRPr="00000000">
              <w:rPr>
                <w:rtl w:val="0"/>
              </w:rPr>
            </w:r>
          </w:p>
        </w:tc>
      </w:tr>
      <w:tr>
        <w:trPr>
          <w:cantSplit w:val="0"/>
          <w:trHeight w:val="115.19999999999999" w:hRule="atLeast"/>
          <w:tblHeader w:val="0"/>
        </w:trPr>
        <w:tc>
          <w:tcPr>
            <w:tcBorders>
              <w:top w:color="cccccc" w:space="0" w:sz="7" w:val="single"/>
              <w:left w:color="000000" w:space="0" w:sz="13" w:val="single"/>
              <w:bottom w:color="cccccc" w:space="0" w:sz="7" w:val="single"/>
              <w:right w:color="000000" w:space="0" w:sz="13" w:val="single"/>
            </w:tcBorders>
            <w:shd w:fill="666666" w:val="clear"/>
            <w:tcMar>
              <w:top w:w="40.0" w:type="dxa"/>
              <w:left w:w="40.0" w:type="dxa"/>
              <w:bottom w:w="40.0" w:type="dxa"/>
              <w:right w:w="40.0" w:type="dxa"/>
            </w:tcMar>
            <w:vAlign w:val="bottom"/>
          </w:tcPr>
          <w:p w:rsidR="00000000" w:rsidDel="00000000" w:rsidP="00000000" w:rsidRDefault="00000000" w:rsidRPr="00000000" w14:paraId="000000D9">
            <w:pPr>
              <w:widowControl w:val="0"/>
              <w:jc w:val="center"/>
              <w:rPr>
                <w:b w:val="1"/>
                <w:color w:val="ffffff"/>
                <w:sz w:val="14"/>
                <w:szCs w:val="14"/>
              </w:rPr>
            </w:pPr>
            <w:r w:rsidDel="00000000" w:rsidR="00000000" w:rsidRPr="00000000">
              <w:rPr>
                <w:rFonts w:ascii="Times New Roman" w:cs="Times New Roman" w:eastAsia="Times New Roman" w:hAnsi="Times New Roman"/>
                <w:b w:val="1"/>
                <w:color w:val="ffffff"/>
                <w:sz w:val="14"/>
                <w:szCs w:val="14"/>
                <w:rtl w:val="0"/>
              </w:rPr>
              <w:t xml:space="preserve">29</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0DA">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14</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0DB">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20</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0DC">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25</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0DD">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25</w:t>
            </w:r>
            <w:r w:rsidDel="00000000" w:rsidR="00000000" w:rsidRPr="00000000">
              <w:rPr>
                <w:rtl w:val="0"/>
              </w:rPr>
            </w:r>
          </w:p>
        </w:tc>
      </w:tr>
      <w:tr>
        <w:trPr>
          <w:cantSplit w:val="0"/>
          <w:trHeight w:val="115.19999999999999" w:hRule="atLeast"/>
          <w:tblHeader w:val="0"/>
        </w:trPr>
        <w:tc>
          <w:tcPr>
            <w:tcBorders>
              <w:top w:color="cccccc" w:space="0" w:sz="7" w:val="single"/>
              <w:left w:color="000000" w:space="0" w:sz="13" w:val="single"/>
              <w:bottom w:color="cccccc" w:space="0" w:sz="7" w:val="single"/>
              <w:right w:color="000000" w:space="0" w:sz="13" w:val="single"/>
            </w:tcBorders>
            <w:shd w:fill="666666" w:val="clear"/>
            <w:tcMar>
              <w:top w:w="40.0" w:type="dxa"/>
              <w:left w:w="40.0" w:type="dxa"/>
              <w:bottom w:w="40.0" w:type="dxa"/>
              <w:right w:w="40.0" w:type="dxa"/>
            </w:tcMar>
            <w:vAlign w:val="bottom"/>
          </w:tcPr>
          <w:p w:rsidR="00000000" w:rsidDel="00000000" w:rsidP="00000000" w:rsidRDefault="00000000" w:rsidRPr="00000000" w14:paraId="000000DE">
            <w:pPr>
              <w:widowControl w:val="0"/>
              <w:jc w:val="center"/>
              <w:rPr>
                <w:b w:val="1"/>
                <w:color w:val="ffffff"/>
                <w:sz w:val="14"/>
                <w:szCs w:val="14"/>
              </w:rPr>
            </w:pPr>
            <w:r w:rsidDel="00000000" w:rsidR="00000000" w:rsidRPr="00000000">
              <w:rPr>
                <w:rFonts w:ascii="Times New Roman" w:cs="Times New Roman" w:eastAsia="Times New Roman" w:hAnsi="Times New Roman"/>
                <w:b w:val="1"/>
                <w:color w:val="ffffff"/>
                <w:sz w:val="14"/>
                <w:szCs w:val="14"/>
                <w:rtl w:val="0"/>
              </w:rPr>
              <w:t xml:space="preserve">30</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0DF">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14</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0E0">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21</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0E1">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26</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0E2">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26</w:t>
            </w:r>
            <w:r w:rsidDel="00000000" w:rsidR="00000000" w:rsidRPr="00000000">
              <w:rPr>
                <w:rtl w:val="0"/>
              </w:rPr>
            </w:r>
          </w:p>
        </w:tc>
      </w:tr>
      <w:tr>
        <w:trPr>
          <w:cantSplit w:val="0"/>
          <w:trHeight w:val="115.19999999999999" w:hRule="atLeast"/>
          <w:tblHeader w:val="0"/>
        </w:trPr>
        <w:tc>
          <w:tcPr>
            <w:tcBorders>
              <w:top w:color="cccccc" w:space="0" w:sz="7" w:val="single"/>
              <w:left w:color="000000" w:space="0" w:sz="13" w:val="single"/>
              <w:bottom w:color="cccccc" w:space="0" w:sz="7" w:val="single"/>
              <w:right w:color="000000" w:space="0" w:sz="13" w:val="single"/>
            </w:tcBorders>
            <w:shd w:fill="666666" w:val="clear"/>
            <w:tcMar>
              <w:top w:w="40.0" w:type="dxa"/>
              <w:left w:w="40.0" w:type="dxa"/>
              <w:bottom w:w="40.0" w:type="dxa"/>
              <w:right w:w="40.0" w:type="dxa"/>
            </w:tcMar>
            <w:vAlign w:val="bottom"/>
          </w:tcPr>
          <w:p w:rsidR="00000000" w:rsidDel="00000000" w:rsidP="00000000" w:rsidRDefault="00000000" w:rsidRPr="00000000" w14:paraId="000000E3">
            <w:pPr>
              <w:widowControl w:val="0"/>
              <w:jc w:val="center"/>
              <w:rPr>
                <w:b w:val="1"/>
                <w:color w:val="ffffff"/>
                <w:sz w:val="14"/>
                <w:szCs w:val="14"/>
              </w:rPr>
            </w:pPr>
            <w:r w:rsidDel="00000000" w:rsidR="00000000" w:rsidRPr="00000000">
              <w:rPr>
                <w:rFonts w:ascii="Times New Roman" w:cs="Times New Roman" w:eastAsia="Times New Roman" w:hAnsi="Times New Roman"/>
                <w:b w:val="1"/>
                <w:color w:val="ffffff"/>
                <w:sz w:val="14"/>
                <w:szCs w:val="14"/>
                <w:rtl w:val="0"/>
              </w:rPr>
              <w:t xml:space="preserve">31</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0E4">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15</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0E5">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21</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0E6">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27</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0E7">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27</w:t>
            </w:r>
            <w:r w:rsidDel="00000000" w:rsidR="00000000" w:rsidRPr="00000000">
              <w:rPr>
                <w:rtl w:val="0"/>
              </w:rPr>
            </w:r>
          </w:p>
        </w:tc>
      </w:tr>
      <w:tr>
        <w:trPr>
          <w:cantSplit w:val="0"/>
          <w:trHeight w:val="115.19999999999999" w:hRule="atLeast"/>
          <w:tblHeader w:val="0"/>
        </w:trPr>
        <w:tc>
          <w:tcPr>
            <w:tcBorders>
              <w:top w:color="cccccc" w:space="0" w:sz="7" w:val="single"/>
              <w:left w:color="000000" w:space="0" w:sz="13" w:val="single"/>
              <w:bottom w:color="cccccc" w:space="0" w:sz="7" w:val="single"/>
              <w:right w:color="000000" w:space="0" w:sz="13" w:val="single"/>
            </w:tcBorders>
            <w:shd w:fill="666666" w:val="clear"/>
            <w:tcMar>
              <w:top w:w="40.0" w:type="dxa"/>
              <w:left w:w="40.0" w:type="dxa"/>
              <w:bottom w:w="40.0" w:type="dxa"/>
              <w:right w:w="40.0" w:type="dxa"/>
            </w:tcMar>
            <w:vAlign w:val="bottom"/>
          </w:tcPr>
          <w:p w:rsidR="00000000" w:rsidDel="00000000" w:rsidP="00000000" w:rsidRDefault="00000000" w:rsidRPr="00000000" w14:paraId="000000E8">
            <w:pPr>
              <w:widowControl w:val="0"/>
              <w:jc w:val="center"/>
              <w:rPr>
                <w:b w:val="1"/>
                <w:color w:val="ffffff"/>
                <w:sz w:val="14"/>
                <w:szCs w:val="14"/>
              </w:rPr>
            </w:pPr>
            <w:r w:rsidDel="00000000" w:rsidR="00000000" w:rsidRPr="00000000">
              <w:rPr>
                <w:rFonts w:ascii="Times New Roman" w:cs="Times New Roman" w:eastAsia="Times New Roman" w:hAnsi="Times New Roman"/>
                <w:b w:val="1"/>
                <w:color w:val="ffffff"/>
                <w:sz w:val="14"/>
                <w:szCs w:val="14"/>
                <w:rtl w:val="0"/>
              </w:rPr>
              <w:t xml:space="preserve">32</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0E9">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15</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0EA">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22</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0EB">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28</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0EC">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28</w:t>
            </w:r>
            <w:r w:rsidDel="00000000" w:rsidR="00000000" w:rsidRPr="00000000">
              <w:rPr>
                <w:rtl w:val="0"/>
              </w:rPr>
            </w:r>
          </w:p>
        </w:tc>
      </w:tr>
      <w:tr>
        <w:trPr>
          <w:cantSplit w:val="0"/>
          <w:trHeight w:val="115.19999999999999" w:hRule="atLeast"/>
          <w:tblHeader w:val="0"/>
        </w:trPr>
        <w:tc>
          <w:tcPr>
            <w:tcBorders>
              <w:top w:color="cccccc" w:space="0" w:sz="7" w:val="single"/>
              <w:left w:color="000000" w:space="0" w:sz="13" w:val="single"/>
              <w:bottom w:color="cccccc" w:space="0" w:sz="7" w:val="single"/>
              <w:right w:color="000000" w:space="0" w:sz="13" w:val="single"/>
            </w:tcBorders>
            <w:shd w:fill="666666" w:val="clear"/>
            <w:tcMar>
              <w:top w:w="40.0" w:type="dxa"/>
              <w:left w:w="40.0" w:type="dxa"/>
              <w:bottom w:w="40.0" w:type="dxa"/>
              <w:right w:w="40.0" w:type="dxa"/>
            </w:tcMar>
            <w:vAlign w:val="bottom"/>
          </w:tcPr>
          <w:p w:rsidR="00000000" w:rsidDel="00000000" w:rsidP="00000000" w:rsidRDefault="00000000" w:rsidRPr="00000000" w14:paraId="000000ED">
            <w:pPr>
              <w:widowControl w:val="0"/>
              <w:jc w:val="center"/>
              <w:rPr>
                <w:b w:val="1"/>
                <w:color w:val="ffffff"/>
                <w:sz w:val="14"/>
                <w:szCs w:val="14"/>
              </w:rPr>
            </w:pPr>
            <w:r w:rsidDel="00000000" w:rsidR="00000000" w:rsidRPr="00000000">
              <w:rPr>
                <w:rFonts w:ascii="Times New Roman" w:cs="Times New Roman" w:eastAsia="Times New Roman" w:hAnsi="Times New Roman"/>
                <w:b w:val="1"/>
                <w:color w:val="ffffff"/>
                <w:sz w:val="14"/>
                <w:szCs w:val="14"/>
                <w:rtl w:val="0"/>
              </w:rPr>
              <w:t xml:space="preserve">33</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0EE">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15</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0EF">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23</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0F0">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29</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0F1">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29</w:t>
            </w:r>
            <w:r w:rsidDel="00000000" w:rsidR="00000000" w:rsidRPr="00000000">
              <w:rPr>
                <w:rtl w:val="0"/>
              </w:rPr>
            </w:r>
          </w:p>
        </w:tc>
      </w:tr>
      <w:tr>
        <w:trPr>
          <w:cantSplit w:val="0"/>
          <w:trHeight w:val="115.19999999999999" w:hRule="atLeast"/>
          <w:tblHeader w:val="0"/>
        </w:trPr>
        <w:tc>
          <w:tcPr>
            <w:tcBorders>
              <w:top w:color="cccccc" w:space="0" w:sz="7" w:val="single"/>
              <w:left w:color="000000" w:space="0" w:sz="13" w:val="single"/>
              <w:bottom w:color="cccccc" w:space="0" w:sz="7" w:val="single"/>
              <w:right w:color="000000" w:space="0" w:sz="13" w:val="single"/>
            </w:tcBorders>
            <w:shd w:fill="666666" w:val="clear"/>
            <w:tcMar>
              <w:top w:w="40.0" w:type="dxa"/>
              <w:left w:w="40.0" w:type="dxa"/>
              <w:bottom w:w="40.0" w:type="dxa"/>
              <w:right w:w="40.0" w:type="dxa"/>
            </w:tcMar>
            <w:vAlign w:val="bottom"/>
          </w:tcPr>
          <w:p w:rsidR="00000000" w:rsidDel="00000000" w:rsidP="00000000" w:rsidRDefault="00000000" w:rsidRPr="00000000" w14:paraId="000000F2">
            <w:pPr>
              <w:widowControl w:val="0"/>
              <w:jc w:val="center"/>
              <w:rPr>
                <w:b w:val="1"/>
                <w:color w:val="ffffff"/>
                <w:sz w:val="14"/>
                <w:szCs w:val="14"/>
              </w:rPr>
            </w:pPr>
            <w:r w:rsidDel="00000000" w:rsidR="00000000" w:rsidRPr="00000000">
              <w:rPr>
                <w:rFonts w:ascii="Times New Roman" w:cs="Times New Roman" w:eastAsia="Times New Roman" w:hAnsi="Times New Roman"/>
                <w:b w:val="1"/>
                <w:color w:val="ffffff"/>
                <w:sz w:val="14"/>
                <w:szCs w:val="14"/>
                <w:rtl w:val="0"/>
              </w:rPr>
              <w:t xml:space="preserve">34</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0F3">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16</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0F4">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23</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0F5">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30</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0F6">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30</w:t>
            </w:r>
            <w:r w:rsidDel="00000000" w:rsidR="00000000" w:rsidRPr="00000000">
              <w:rPr>
                <w:rtl w:val="0"/>
              </w:rPr>
            </w:r>
          </w:p>
        </w:tc>
      </w:tr>
      <w:tr>
        <w:trPr>
          <w:cantSplit w:val="0"/>
          <w:trHeight w:val="115.19999999999999" w:hRule="atLeast"/>
          <w:tblHeader w:val="0"/>
        </w:trPr>
        <w:tc>
          <w:tcPr>
            <w:tcBorders>
              <w:top w:color="cccccc" w:space="0" w:sz="7" w:val="single"/>
              <w:left w:color="000000" w:space="0" w:sz="13" w:val="single"/>
              <w:bottom w:color="cccccc" w:space="0" w:sz="7" w:val="single"/>
              <w:right w:color="000000" w:space="0" w:sz="13" w:val="single"/>
            </w:tcBorders>
            <w:shd w:fill="666666" w:val="clear"/>
            <w:tcMar>
              <w:top w:w="40.0" w:type="dxa"/>
              <w:left w:w="40.0" w:type="dxa"/>
              <w:bottom w:w="40.0" w:type="dxa"/>
              <w:right w:w="40.0" w:type="dxa"/>
            </w:tcMar>
            <w:vAlign w:val="bottom"/>
          </w:tcPr>
          <w:p w:rsidR="00000000" w:rsidDel="00000000" w:rsidP="00000000" w:rsidRDefault="00000000" w:rsidRPr="00000000" w14:paraId="000000F7">
            <w:pPr>
              <w:widowControl w:val="0"/>
              <w:jc w:val="center"/>
              <w:rPr>
                <w:b w:val="1"/>
                <w:color w:val="ffffff"/>
                <w:sz w:val="14"/>
                <w:szCs w:val="14"/>
              </w:rPr>
            </w:pPr>
            <w:r w:rsidDel="00000000" w:rsidR="00000000" w:rsidRPr="00000000">
              <w:rPr>
                <w:rFonts w:ascii="Times New Roman" w:cs="Times New Roman" w:eastAsia="Times New Roman" w:hAnsi="Times New Roman"/>
                <w:b w:val="1"/>
                <w:color w:val="ffffff"/>
                <w:sz w:val="14"/>
                <w:szCs w:val="14"/>
                <w:rtl w:val="0"/>
              </w:rPr>
              <w:t xml:space="preserve">35</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0F8">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16</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0F9">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24</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0FA">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31</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0FB">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31</w:t>
            </w:r>
            <w:r w:rsidDel="00000000" w:rsidR="00000000" w:rsidRPr="00000000">
              <w:rPr>
                <w:rtl w:val="0"/>
              </w:rPr>
            </w:r>
          </w:p>
        </w:tc>
      </w:tr>
      <w:tr>
        <w:trPr>
          <w:cantSplit w:val="0"/>
          <w:trHeight w:val="115.19999999999999" w:hRule="atLeast"/>
          <w:tblHeader w:val="0"/>
        </w:trPr>
        <w:tc>
          <w:tcPr>
            <w:tcBorders>
              <w:top w:color="cccccc" w:space="0" w:sz="7" w:val="single"/>
              <w:left w:color="000000" w:space="0" w:sz="13" w:val="single"/>
              <w:bottom w:color="cccccc" w:space="0" w:sz="7" w:val="single"/>
              <w:right w:color="000000" w:space="0" w:sz="13" w:val="single"/>
            </w:tcBorders>
            <w:shd w:fill="666666" w:val="clear"/>
            <w:tcMar>
              <w:top w:w="40.0" w:type="dxa"/>
              <w:left w:w="40.0" w:type="dxa"/>
              <w:bottom w:w="40.0" w:type="dxa"/>
              <w:right w:w="40.0" w:type="dxa"/>
            </w:tcMar>
            <w:vAlign w:val="bottom"/>
          </w:tcPr>
          <w:p w:rsidR="00000000" w:rsidDel="00000000" w:rsidP="00000000" w:rsidRDefault="00000000" w:rsidRPr="00000000" w14:paraId="000000FC">
            <w:pPr>
              <w:widowControl w:val="0"/>
              <w:jc w:val="center"/>
              <w:rPr>
                <w:b w:val="1"/>
                <w:color w:val="ffffff"/>
                <w:sz w:val="14"/>
                <w:szCs w:val="14"/>
              </w:rPr>
            </w:pPr>
            <w:r w:rsidDel="00000000" w:rsidR="00000000" w:rsidRPr="00000000">
              <w:rPr>
                <w:rFonts w:ascii="Times New Roman" w:cs="Times New Roman" w:eastAsia="Times New Roman" w:hAnsi="Times New Roman"/>
                <w:b w:val="1"/>
                <w:color w:val="ffffff"/>
                <w:sz w:val="14"/>
                <w:szCs w:val="14"/>
                <w:rtl w:val="0"/>
              </w:rPr>
              <w:t xml:space="preserve">36</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0FD">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16</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0FE">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24</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0FF">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32</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100">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32</w:t>
            </w:r>
            <w:r w:rsidDel="00000000" w:rsidR="00000000" w:rsidRPr="00000000">
              <w:rPr>
                <w:rtl w:val="0"/>
              </w:rPr>
            </w:r>
          </w:p>
        </w:tc>
      </w:tr>
      <w:tr>
        <w:trPr>
          <w:cantSplit w:val="0"/>
          <w:trHeight w:val="115.19999999999999" w:hRule="atLeast"/>
          <w:tblHeader w:val="0"/>
        </w:trPr>
        <w:tc>
          <w:tcPr>
            <w:tcBorders>
              <w:top w:color="cccccc" w:space="0" w:sz="7" w:val="single"/>
              <w:left w:color="000000" w:space="0" w:sz="13" w:val="single"/>
              <w:bottom w:color="cccccc" w:space="0" w:sz="7" w:val="single"/>
              <w:right w:color="000000" w:space="0" w:sz="13" w:val="single"/>
            </w:tcBorders>
            <w:shd w:fill="666666" w:val="clear"/>
            <w:tcMar>
              <w:top w:w="40.0" w:type="dxa"/>
              <w:left w:w="40.0" w:type="dxa"/>
              <w:bottom w:w="40.0" w:type="dxa"/>
              <w:right w:w="40.0" w:type="dxa"/>
            </w:tcMar>
            <w:vAlign w:val="bottom"/>
          </w:tcPr>
          <w:p w:rsidR="00000000" w:rsidDel="00000000" w:rsidP="00000000" w:rsidRDefault="00000000" w:rsidRPr="00000000" w14:paraId="00000101">
            <w:pPr>
              <w:widowControl w:val="0"/>
              <w:jc w:val="center"/>
              <w:rPr>
                <w:b w:val="1"/>
                <w:color w:val="ffffff"/>
                <w:sz w:val="14"/>
                <w:szCs w:val="14"/>
              </w:rPr>
            </w:pPr>
            <w:r w:rsidDel="00000000" w:rsidR="00000000" w:rsidRPr="00000000">
              <w:rPr>
                <w:rFonts w:ascii="Times New Roman" w:cs="Times New Roman" w:eastAsia="Times New Roman" w:hAnsi="Times New Roman"/>
                <w:b w:val="1"/>
                <w:color w:val="ffffff"/>
                <w:sz w:val="14"/>
                <w:szCs w:val="14"/>
                <w:rtl w:val="0"/>
              </w:rPr>
              <w:t xml:space="preserve">37</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102">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17</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103">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24</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104">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33</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105">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33</w:t>
            </w:r>
            <w:r w:rsidDel="00000000" w:rsidR="00000000" w:rsidRPr="00000000">
              <w:rPr>
                <w:rtl w:val="0"/>
              </w:rPr>
            </w:r>
          </w:p>
        </w:tc>
      </w:tr>
      <w:tr>
        <w:trPr>
          <w:cantSplit w:val="0"/>
          <w:trHeight w:val="115.19999999999999" w:hRule="atLeast"/>
          <w:tblHeader w:val="0"/>
        </w:trPr>
        <w:tc>
          <w:tcPr>
            <w:tcBorders>
              <w:top w:color="cccccc" w:space="0" w:sz="7" w:val="single"/>
              <w:left w:color="000000" w:space="0" w:sz="13" w:val="single"/>
              <w:bottom w:color="cccccc" w:space="0" w:sz="7" w:val="single"/>
              <w:right w:color="000000" w:space="0" w:sz="13" w:val="single"/>
            </w:tcBorders>
            <w:shd w:fill="666666" w:val="clear"/>
            <w:tcMar>
              <w:top w:w="40.0" w:type="dxa"/>
              <w:left w:w="40.0" w:type="dxa"/>
              <w:bottom w:w="40.0" w:type="dxa"/>
              <w:right w:w="40.0" w:type="dxa"/>
            </w:tcMar>
            <w:vAlign w:val="bottom"/>
          </w:tcPr>
          <w:p w:rsidR="00000000" w:rsidDel="00000000" w:rsidP="00000000" w:rsidRDefault="00000000" w:rsidRPr="00000000" w14:paraId="00000106">
            <w:pPr>
              <w:widowControl w:val="0"/>
              <w:jc w:val="center"/>
              <w:rPr>
                <w:b w:val="1"/>
                <w:color w:val="ffffff"/>
                <w:sz w:val="14"/>
                <w:szCs w:val="14"/>
              </w:rPr>
            </w:pPr>
            <w:r w:rsidDel="00000000" w:rsidR="00000000" w:rsidRPr="00000000">
              <w:rPr>
                <w:rFonts w:ascii="Times New Roman" w:cs="Times New Roman" w:eastAsia="Times New Roman" w:hAnsi="Times New Roman"/>
                <w:b w:val="1"/>
                <w:color w:val="ffffff"/>
                <w:sz w:val="14"/>
                <w:szCs w:val="14"/>
                <w:rtl w:val="0"/>
              </w:rPr>
              <w:t xml:space="preserve">38</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107">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17</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108">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25</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109">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34</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10A">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35</w:t>
            </w:r>
            <w:r w:rsidDel="00000000" w:rsidR="00000000" w:rsidRPr="00000000">
              <w:rPr>
                <w:rtl w:val="0"/>
              </w:rPr>
            </w:r>
          </w:p>
        </w:tc>
      </w:tr>
      <w:tr>
        <w:trPr>
          <w:cantSplit w:val="0"/>
          <w:trHeight w:val="115.19999999999999" w:hRule="atLeast"/>
          <w:tblHeader w:val="0"/>
        </w:trPr>
        <w:tc>
          <w:tcPr>
            <w:tcBorders>
              <w:top w:color="cccccc" w:space="0" w:sz="7" w:val="single"/>
              <w:left w:color="000000" w:space="0" w:sz="13" w:val="single"/>
              <w:bottom w:color="cccccc" w:space="0" w:sz="7" w:val="single"/>
              <w:right w:color="000000" w:space="0" w:sz="13" w:val="single"/>
            </w:tcBorders>
            <w:shd w:fill="666666" w:val="clear"/>
            <w:tcMar>
              <w:top w:w="40.0" w:type="dxa"/>
              <w:left w:w="40.0" w:type="dxa"/>
              <w:bottom w:w="40.0" w:type="dxa"/>
              <w:right w:w="40.0" w:type="dxa"/>
            </w:tcMar>
            <w:vAlign w:val="bottom"/>
          </w:tcPr>
          <w:p w:rsidR="00000000" w:rsidDel="00000000" w:rsidP="00000000" w:rsidRDefault="00000000" w:rsidRPr="00000000" w14:paraId="0000010B">
            <w:pPr>
              <w:widowControl w:val="0"/>
              <w:jc w:val="center"/>
              <w:rPr>
                <w:b w:val="1"/>
                <w:color w:val="ffffff"/>
                <w:sz w:val="14"/>
                <w:szCs w:val="14"/>
              </w:rPr>
            </w:pPr>
            <w:r w:rsidDel="00000000" w:rsidR="00000000" w:rsidRPr="00000000">
              <w:rPr>
                <w:rFonts w:ascii="Times New Roman" w:cs="Times New Roman" w:eastAsia="Times New Roman" w:hAnsi="Times New Roman"/>
                <w:b w:val="1"/>
                <w:color w:val="ffffff"/>
                <w:sz w:val="14"/>
                <w:szCs w:val="14"/>
                <w:rtl w:val="0"/>
              </w:rPr>
              <w:t xml:space="preserve">39</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10C">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17</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10D">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25</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10E">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35</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10F">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36</w:t>
            </w:r>
            <w:r w:rsidDel="00000000" w:rsidR="00000000" w:rsidRPr="00000000">
              <w:rPr>
                <w:rtl w:val="0"/>
              </w:rPr>
            </w:r>
          </w:p>
        </w:tc>
      </w:tr>
      <w:tr>
        <w:trPr>
          <w:cantSplit w:val="0"/>
          <w:trHeight w:val="115.19999999999999" w:hRule="atLeast"/>
          <w:tblHeader w:val="0"/>
        </w:trPr>
        <w:tc>
          <w:tcPr>
            <w:tcBorders>
              <w:top w:color="cccccc" w:space="0" w:sz="7" w:val="single"/>
              <w:left w:color="000000" w:space="0" w:sz="13" w:val="single"/>
              <w:bottom w:color="cccccc" w:space="0" w:sz="7" w:val="single"/>
              <w:right w:color="000000" w:space="0" w:sz="13" w:val="single"/>
            </w:tcBorders>
            <w:shd w:fill="666666" w:val="clear"/>
            <w:tcMar>
              <w:top w:w="40.0" w:type="dxa"/>
              <w:left w:w="40.0" w:type="dxa"/>
              <w:bottom w:w="40.0" w:type="dxa"/>
              <w:right w:w="40.0" w:type="dxa"/>
            </w:tcMar>
            <w:vAlign w:val="bottom"/>
          </w:tcPr>
          <w:p w:rsidR="00000000" w:rsidDel="00000000" w:rsidP="00000000" w:rsidRDefault="00000000" w:rsidRPr="00000000" w14:paraId="00000110">
            <w:pPr>
              <w:widowControl w:val="0"/>
              <w:jc w:val="center"/>
              <w:rPr>
                <w:b w:val="1"/>
                <w:color w:val="ffffff"/>
                <w:sz w:val="14"/>
                <w:szCs w:val="14"/>
              </w:rPr>
            </w:pPr>
            <w:r w:rsidDel="00000000" w:rsidR="00000000" w:rsidRPr="00000000">
              <w:rPr>
                <w:rFonts w:ascii="Times New Roman" w:cs="Times New Roman" w:eastAsia="Times New Roman" w:hAnsi="Times New Roman"/>
                <w:b w:val="1"/>
                <w:color w:val="ffffff"/>
                <w:sz w:val="14"/>
                <w:szCs w:val="14"/>
                <w:rtl w:val="0"/>
              </w:rPr>
              <w:t xml:space="preserve">40</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111">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18</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112">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26</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113">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36</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114">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36</w:t>
            </w:r>
            <w:r w:rsidDel="00000000" w:rsidR="00000000" w:rsidRPr="00000000">
              <w:rPr>
                <w:rtl w:val="0"/>
              </w:rPr>
            </w:r>
          </w:p>
        </w:tc>
      </w:tr>
      <w:tr>
        <w:trPr>
          <w:cantSplit w:val="0"/>
          <w:trHeight w:val="195" w:hRule="atLeast"/>
          <w:tblHeader w:val="0"/>
        </w:trPr>
        <w:tc>
          <w:tcPr>
            <w:tcBorders>
              <w:top w:color="cccccc" w:space="0" w:sz="7" w:val="single"/>
              <w:left w:color="000000" w:space="0" w:sz="13" w:val="single"/>
              <w:bottom w:color="cccccc" w:space="0" w:sz="7" w:val="single"/>
              <w:right w:color="000000" w:space="0" w:sz="13" w:val="single"/>
            </w:tcBorders>
            <w:shd w:fill="666666" w:val="clear"/>
            <w:tcMar>
              <w:top w:w="40.0" w:type="dxa"/>
              <w:left w:w="40.0" w:type="dxa"/>
              <w:bottom w:w="40.0" w:type="dxa"/>
              <w:right w:w="40.0" w:type="dxa"/>
            </w:tcMar>
            <w:vAlign w:val="bottom"/>
          </w:tcPr>
          <w:p w:rsidR="00000000" w:rsidDel="00000000" w:rsidP="00000000" w:rsidRDefault="00000000" w:rsidRPr="00000000" w14:paraId="00000115">
            <w:pPr>
              <w:widowControl w:val="0"/>
              <w:jc w:val="center"/>
              <w:rPr>
                <w:b w:val="1"/>
                <w:color w:val="ffffff"/>
                <w:sz w:val="14"/>
                <w:szCs w:val="14"/>
              </w:rPr>
            </w:pPr>
            <w:r w:rsidDel="00000000" w:rsidR="00000000" w:rsidRPr="00000000">
              <w:rPr>
                <w:rFonts w:ascii="Times New Roman" w:cs="Times New Roman" w:eastAsia="Times New Roman" w:hAnsi="Times New Roman"/>
                <w:b w:val="1"/>
                <w:color w:val="ffffff"/>
                <w:sz w:val="14"/>
                <w:szCs w:val="14"/>
                <w:rtl w:val="0"/>
              </w:rPr>
              <w:t xml:space="preserve">41</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116">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19</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117">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26</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118">
            <w:pPr>
              <w:widowControl w:val="0"/>
              <w:jc w:val="center"/>
              <w:rPr>
                <w:sz w:val="14"/>
                <w:szCs w:val="14"/>
              </w:rPr>
            </w:pP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119">
            <w:pPr>
              <w:widowControl w:val="0"/>
              <w:jc w:val="center"/>
              <w:rPr>
                <w:sz w:val="14"/>
                <w:szCs w:val="14"/>
              </w:rPr>
            </w:pPr>
            <w:r w:rsidDel="00000000" w:rsidR="00000000" w:rsidRPr="00000000">
              <w:rPr>
                <w:rtl w:val="0"/>
              </w:rPr>
            </w:r>
          </w:p>
        </w:tc>
      </w:tr>
      <w:tr>
        <w:trPr>
          <w:cantSplit w:val="0"/>
          <w:trHeight w:val="72" w:hRule="atLeast"/>
          <w:tblHeader w:val="0"/>
        </w:trPr>
        <w:tc>
          <w:tcPr>
            <w:tcBorders>
              <w:top w:color="cccccc" w:space="0" w:sz="7" w:val="single"/>
              <w:left w:color="000000" w:space="0" w:sz="13" w:val="single"/>
              <w:bottom w:color="cccccc" w:space="0" w:sz="7" w:val="single"/>
              <w:right w:color="000000" w:space="0" w:sz="13" w:val="single"/>
            </w:tcBorders>
            <w:shd w:fill="666666" w:val="clear"/>
            <w:tcMar>
              <w:top w:w="40.0" w:type="dxa"/>
              <w:left w:w="40.0" w:type="dxa"/>
              <w:bottom w:w="40.0" w:type="dxa"/>
              <w:right w:w="40.0" w:type="dxa"/>
            </w:tcMar>
            <w:vAlign w:val="bottom"/>
          </w:tcPr>
          <w:p w:rsidR="00000000" w:rsidDel="00000000" w:rsidP="00000000" w:rsidRDefault="00000000" w:rsidRPr="00000000" w14:paraId="0000011A">
            <w:pPr>
              <w:widowControl w:val="0"/>
              <w:jc w:val="center"/>
              <w:rPr>
                <w:b w:val="1"/>
                <w:color w:val="ffffff"/>
                <w:sz w:val="14"/>
                <w:szCs w:val="14"/>
              </w:rPr>
            </w:pPr>
            <w:r w:rsidDel="00000000" w:rsidR="00000000" w:rsidRPr="00000000">
              <w:rPr>
                <w:rFonts w:ascii="Times New Roman" w:cs="Times New Roman" w:eastAsia="Times New Roman" w:hAnsi="Times New Roman"/>
                <w:b w:val="1"/>
                <w:color w:val="ffffff"/>
                <w:sz w:val="14"/>
                <w:szCs w:val="14"/>
                <w:rtl w:val="0"/>
              </w:rPr>
              <w:t xml:space="preserve">42</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11B">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19</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11C">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26</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11D">
            <w:pPr>
              <w:widowControl w:val="0"/>
              <w:jc w:val="center"/>
              <w:rPr>
                <w:sz w:val="14"/>
                <w:szCs w:val="14"/>
              </w:rPr>
            </w:pP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11E">
            <w:pPr>
              <w:widowControl w:val="0"/>
              <w:jc w:val="center"/>
              <w:rPr>
                <w:sz w:val="14"/>
                <w:szCs w:val="14"/>
              </w:rPr>
            </w:pPr>
            <w:r w:rsidDel="00000000" w:rsidR="00000000" w:rsidRPr="00000000">
              <w:rPr>
                <w:rtl w:val="0"/>
              </w:rPr>
            </w:r>
          </w:p>
        </w:tc>
      </w:tr>
      <w:tr>
        <w:trPr>
          <w:cantSplit w:val="0"/>
          <w:trHeight w:val="72" w:hRule="atLeast"/>
          <w:tblHeader w:val="0"/>
        </w:trPr>
        <w:tc>
          <w:tcPr>
            <w:tcBorders>
              <w:top w:color="cccccc" w:space="0" w:sz="7" w:val="single"/>
              <w:left w:color="000000" w:space="0" w:sz="13" w:val="single"/>
              <w:bottom w:color="cccccc" w:space="0" w:sz="7" w:val="single"/>
              <w:right w:color="000000" w:space="0" w:sz="13" w:val="single"/>
            </w:tcBorders>
            <w:shd w:fill="666666" w:val="clear"/>
            <w:tcMar>
              <w:top w:w="40.0" w:type="dxa"/>
              <w:left w:w="40.0" w:type="dxa"/>
              <w:bottom w:w="40.0" w:type="dxa"/>
              <w:right w:w="40.0" w:type="dxa"/>
            </w:tcMar>
            <w:vAlign w:val="bottom"/>
          </w:tcPr>
          <w:p w:rsidR="00000000" w:rsidDel="00000000" w:rsidP="00000000" w:rsidRDefault="00000000" w:rsidRPr="00000000" w14:paraId="0000011F">
            <w:pPr>
              <w:widowControl w:val="0"/>
              <w:jc w:val="center"/>
              <w:rPr>
                <w:b w:val="1"/>
                <w:color w:val="ffffff"/>
                <w:sz w:val="14"/>
                <w:szCs w:val="14"/>
              </w:rPr>
            </w:pPr>
            <w:r w:rsidDel="00000000" w:rsidR="00000000" w:rsidRPr="00000000">
              <w:rPr>
                <w:rFonts w:ascii="Times New Roman" w:cs="Times New Roman" w:eastAsia="Times New Roman" w:hAnsi="Times New Roman"/>
                <w:b w:val="1"/>
                <w:color w:val="ffffff"/>
                <w:sz w:val="14"/>
                <w:szCs w:val="14"/>
                <w:rtl w:val="0"/>
              </w:rPr>
              <w:t xml:space="preserve">43</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120">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19</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121">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27</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122">
            <w:pPr>
              <w:widowControl w:val="0"/>
              <w:jc w:val="center"/>
              <w:rPr>
                <w:sz w:val="14"/>
                <w:szCs w:val="14"/>
              </w:rPr>
            </w:pP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123">
            <w:pPr>
              <w:widowControl w:val="0"/>
              <w:jc w:val="center"/>
              <w:rPr>
                <w:sz w:val="14"/>
                <w:szCs w:val="14"/>
              </w:rPr>
            </w:pPr>
            <w:r w:rsidDel="00000000" w:rsidR="00000000" w:rsidRPr="00000000">
              <w:rPr>
                <w:rtl w:val="0"/>
              </w:rPr>
            </w:r>
          </w:p>
        </w:tc>
      </w:tr>
      <w:tr>
        <w:trPr>
          <w:cantSplit w:val="0"/>
          <w:trHeight w:val="72" w:hRule="atLeast"/>
          <w:tblHeader w:val="0"/>
        </w:trPr>
        <w:tc>
          <w:tcPr>
            <w:tcBorders>
              <w:top w:color="cccccc" w:space="0" w:sz="7" w:val="single"/>
              <w:left w:color="000000" w:space="0" w:sz="13" w:val="single"/>
              <w:bottom w:color="cccccc" w:space="0" w:sz="7" w:val="single"/>
              <w:right w:color="000000" w:space="0" w:sz="13" w:val="single"/>
            </w:tcBorders>
            <w:shd w:fill="666666" w:val="clear"/>
            <w:tcMar>
              <w:top w:w="40.0" w:type="dxa"/>
              <w:left w:w="40.0" w:type="dxa"/>
              <w:bottom w:w="40.0" w:type="dxa"/>
              <w:right w:w="40.0" w:type="dxa"/>
            </w:tcMar>
            <w:vAlign w:val="bottom"/>
          </w:tcPr>
          <w:p w:rsidR="00000000" w:rsidDel="00000000" w:rsidP="00000000" w:rsidRDefault="00000000" w:rsidRPr="00000000" w14:paraId="00000124">
            <w:pPr>
              <w:widowControl w:val="0"/>
              <w:jc w:val="center"/>
              <w:rPr>
                <w:b w:val="1"/>
                <w:color w:val="ffffff"/>
                <w:sz w:val="14"/>
                <w:szCs w:val="14"/>
              </w:rPr>
            </w:pPr>
            <w:r w:rsidDel="00000000" w:rsidR="00000000" w:rsidRPr="00000000">
              <w:rPr>
                <w:rFonts w:ascii="Times New Roman" w:cs="Times New Roman" w:eastAsia="Times New Roman" w:hAnsi="Times New Roman"/>
                <w:b w:val="1"/>
                <w:color w:val="ffffff"/>
                <w:sz w:val="14"/>
                <w:szCs w:val="14"/>
                <w:rtl w:val="0"/>
              </w:rPr>
              <w:t xml:space="preserve">44</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125">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20</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126">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27</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127">
            <w:pPr>
              <w:widowControl w:val="0"/>
              <w:jc w:val="center"/>
              <w:rPr>
                <w:sz w:val="14"/>
                <w:szCs w:val="14"/>
              </w:rPr>
            </w:pP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128">
            <w:pPr>
              <w:widowControl w:val="0"/>
              <w:jc w:val="center"/>
              <w:rPr>
                <w:sz w:val="14"/>
                <w:szCs w:val="14"/>
              </w:rPr>
            </w:pPr>
            <w:r w:rsidDel="00000000" w:rsidR="00000000" w:rsidRPr="00000000">
              <w:rPr>
                <w:rtl w:val="0"/>
              </w:rPr>
            </w:r>
          </w:p>
        </w:tc>
      </w:tr>
      <w:tr>
        <w:trPr>
          <w:cantSplit w:val="0"/>
          <w:trHeight w:val="72" w:hRule="atLeast"/>
          <w:tblHeader w:val="0"/>
        </w:trPr>
        <w:tc>
          <w:tcPr>
            <w:tcBorders>
              <w:top w:color="cccccc" w:space="0" w:sz="7" w:val="single"/>
              <w:left w:color="000000" w:space="0" w:sz="13" w:val="single"/>
              <w:bottom w:color="cccccc" w:space="0" w:sz="7" w:val="single"/>
              <w:right w:color="000000" w:space="0" w:sz="13" w:val="single"/>
            </w:tcBorders>
            <w:shd w:fill="666666" w:val="clear"/>
            <w:tcMar>
              <w:top w:w="40.0" w:type="dxa"/>
              <w:left w:w="40.0" w:type="dxa"/>
              <w:bottom w:w="40.0" w:type="dxa"/>
              <w:right w:w="40.0" w:type="dxa"/>
            </w:tcMar>
            <w:vAlign w:val="bottom"/>
          </w:tcPr>
          <w:p w:rsidR="00000000" w:rsidDel="00000000" w:rsidP="00000000" w:rsidRDefault="00000000" w:rsidRPr="00000000" w14:paraId="00000129">
            <w:pPr>
              <w:widowControl w:val="0"/>
              <w:jc w:val="center"/>
              <w:rPr>
                <w:b w:val="1"/>
                <w:color w:val="ffffff"/>
                <w:sz w:val="14"/>
                <w:szCs w:val="14"/>
              </w:rPr>
            </w:pPr>
            <w:r w:rsidDel="00000000" w:rsidR="00000000" w:rsidRPr="00000000">
              <w:rPr>
                <w:rFonts w:ascii="Times New Roman" w:cs="Times New Roman" w:eastAsia="Times New Roman" w:hAnsi="Times New Roman"/>
                <w:b w:val="1"/>
                <w:color w:val="ffffff"/>
                <w:sz w:val="14"/>
                <w:szCs w:val="14"/>
                <w:rtl w:val="0"/>
              </w:rPr>
              <w:t xml:space="preserve">45</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12A">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20</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12B">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28</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12C">
            <w:pPr>
              <w:widowControl w:val="0"/>
              <w:jc w:val="center"/>
              <w:rPr>
                <w:sz w:val="14"/>
                <w:szCs w:val="14"/>
              </w:rPr>
            </w:pP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12D">
            <w:pPr>
              <w:widowControl w:val="0"/>
              <w:jc w:val="center"/>
              <w:rPr>
                <w:sz w:val="14"/>
                <w:szCs w:val="14"/>
              </w:rPr>
            </w:pPr>
            <w:r w:rsidDel="00000000" w:rsidR="00000000" w:rsidRPr="00000000">
              <w:rPr>
                <w:rtl w:val="0"/>
              </w:rPr>
            </w:r>
          </w:p>
        </w:tc>
      </w:tr>
      <w:tr>
        <w:trPr>
          <w:cantSplit w:val="0"/>
          <w:trHeight w:val="72" w:hRule="atLeast"/>
          <w:tblHeader w:val="0"/>
        </w:trPr>
        <w:tc>
          <w:tcPr>
            <w:tcBorders>
              <w:top w:color="cccccc" w:space="0" w:sz="7" w:val="single"/>
              <w:left w:color="000000" w:space="0" w:sz="13" w:val="single"/>
              <w:bottom w:color="cccccc" w:space="0" w:sz="7" w:val="single"/>
              <w:right w:color="000000" w:space="0" w:sz="13" w:val="single"/>
            </w:tcBorders>
            <w:shd w:fill="666666" w:val="clear"/>
            <w:tcMar>
              <w:top w:w="40.0" w:type="dxa"/>
              <w:left w:w="40.0" w:type="dxa"/>
              <w:bottom w:w="40.0" w:type="dxa"/>
              <w:right w:w="40.0" w:type="dxa"/>
            </w:tcMar>
            <w:vAlign w:val="bottom"/>
          </w:tcPr>
          <w:p w:rsidR="00000000" w:rsidDel="00000000" w:rsidP="00000000" w:rsidRDefault="00000000" w:rsidRPr="00000000" w14:paraId="0000012E">
            <w:pPr>
              <w:widowControl w:val="0"/>
              <w:jc w:val="center"/>
              <w:rPr>
                <w:b w:val="1"/>
                <w:color w:val="ffffff"/>
                <w:sz w:val="14"/>
                <w:szCs w:val="14"/>
              </w:rPr>
            </w:pPr>
            <w:r w:rsidDel="00000000" w:rsidR="00000000" w:rsidRPr="00000000">
              <w:rPr>
                <w:rFonts w:ascii="Times New Roman" w:cs="Times New Roman" w:eastAsia="Times New Roman" w:hAnsi="Times New Roman"/>
                <w:b w:val="1"/>
                <w:color w:val="ffffff"/>
                <w:sz w:val="14"/>
                <w:szCs w:val="14"/>
                <w:rtl w:val="0"/>
              </w:rPr>
              <w:t xml:space="preserve">46</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12F">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21</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130">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28</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131">
            <w:pPr>
              <w:widowControl w:val="0"/>
              <w:jc w:val="center"/>
              <w:rPr>
                <w:sz w:val="14"/>
                <w:szCs w:val="14"/>
              </w:rPr>
            </w:pP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132">
            <w:pPr>
              <w:widowControl w:val="0"/>
              <w:jc w:val="center"/>
              <w:rPr>
                <w:sz w:val="14"/>
                <w:szCs w:val="14"/>
              </w:rPr>
            </w:pPr>
            <w:r w:rsidDel="00000000" w:rsidR="00000000" w:rsidRPr="00000000">
              <w:rPr>
                <w:rtl w:val="0"/>
              </w:rPr>
            </w:r>
          </w:p>
        </w:tc>
      </w:tr>
      <w:tr>
        <w:trPr>
          <w:cantSplit w:val="0"/>
          <w:trHeight w:val="72" w:hRule="atLeast"/>
          <w:tblHeader w:val="0"/>
        </w:trPr>
        <w:tc>
          <w:tcPr>
            <w:tcBorders>
              <w:top w:color="cccccc" w:space="0" w:sz="7" w:val="single"/>
              <w:left w:color="000000" w:space="0" w:sz="13" w:val="single"/>
              <w:bottom w:color="cccccc" w:space="0" w:sz="7" w:val="single"/>
              <w:right w:color="000000" w:space="0" w:sz="13" w:val="single"/>
            </w:tcBorders>
            <w:shd w:fill="666666" w:val="clear"/>
            <w:tcMar>
              <w:top w:w="40.0" w:type="dxa"/>
              <w:left w:w="40.0" w:type="dxa"/>
              <w:bottom w:w="40.0" w:type="dxa"/>
              <w:right w:w="40.0" w:type="dxa"/>
            </w:tcMar>
            <w:vAlign w:val="bottom"/>
          </w:tcPr>
          <w:p w:rsidR="00000000" w:rsidDel="00000000" w:rsidP="00000000" w:rsidRDefault="00000000" w:rsidRPr="00000000" w14:paraId="00000133">
            <w:pPr>
              <w:widowControl w:val="0"/>
              <w:jc w:val="center"/>
              <w:rPr>
                <w:b w:val="1"/>
                <w:color w:val="ffffff"/>
                <w:sz w:val="14"/>
                <w:szCs w:val="14"/>
              </w:rPr>
            </w:pPr>
            <w:r w:rsidDel="00000000" w:rsidR="00000000" w:rsidRPr="00000000">
              <w:rPr>
                <w:rFonts w:ascii="Times New Roman" w:cs="Times New Roman" w:eastAsia="Times New Roman" w:hAnsi="Times New Roman"/>
                <w:b w:val="1"/>
                <w:color w:val="ffffff"/>
                <w:sz w:val="14"/>
                <w:szCs w:val="14"/>
                <w:rtl w:val="0"/>
              </w:rPr>
              <w:t xml:space="preserve">47</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134">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21</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135">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29</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136">
            <w:pPr>
              <w:widowControl w:val="0"/>
              <w:jc w:val="center"/>
              <w:rPr>
                <w:sz w:val="14"/>
                <w:szCs w:val="14"/>
              </w:rPr>
            </w:pP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137">
            <w:pPr>
              <w:widowControl w:val="0"/>
              <w:jc w:val="center"/>
              <w:rPr>
                <w:sz w:val="14"/>
                <w:szCs w:val="14"/>
              </w:rPr>
            </w:pPr>
            <w:r w:rsidDel="00000000" w:rsidR="00000000" w:rsidRPr="00000000">
              <w:rPr>
                <w:rtl w:val="0"/>
              </w:rPr>
            </w:r>
          </w:p>
        </w:tc>
      </w:tr>
      <w:tr>
        <w:trPr>
          <w:cantSplit w:val="0"/>
          <w:trHeight w:val="72" w:hRule="atLeast"/>
          <w:tblHeader w:val="0"/>
        </w:trPr>
        <w:tc>
          <w:tcPr>
            <w:tcBorders>
              <w:top w:color="cccccc" w:space="0" w:sz="7" w:val="single"/>
              <w:left w:color="000000" w:space="0" w:sz="13" w:val="single"/>
              <w:bottom w:color="cccccc" w:space="0" w:sz="7" w:val="single"/>
              <w:right w:color="000000" w:space="0" w:sz="13" w:val="single"/>
            </w:tcBorders>
            <w:shd w:fill="666666" w:val="clear"/>
            <w:tcMar>
              <w:top w:w="40.0" w:type="dxa"/>
              <w:left w:w="40.0" w:type="dxa"/>
              <w:bottom w:w="40.0" w:type="dxa"/>
              <w:right w:w="40.0" w:type="dxa"/>
            </w:tcMar>
            <w:vAlign w:val="bottom"/>
          </w:tcPr>
          <w:p w:rsidR="00000000" w:rsidDel="00000000" w:rsidP="00000000" w:rsidRDefault="00000000" w:rsidRPr="00000000" w14:paraId="00000138">
            <w:pPr>
              <w:widowControl w:val="0"/>
              <w:jc w:val="center"/>
              <w:rPr>
                <w:b w:val="1"/>
                <w:color w:val="ffffff"/>
                <w:sz w:val="14"/>
                <w:szCs w:val="14"/>
              </w:rPr>
            </w:pPr>
            <w:r w:rsidDel="00000000" w:rsidR="00000000" w:rsidRPr="00000000">
              <w:rPr>
                <w:rFonts w:ascii="Times New Roman" w:cs="Times New Roman" w:eastAsia="Times New Roman" w:hAnsi="Times New Roman"/>
                <w:b w:val="1"/>
                <w:color w:val="ffffff"/>
                <w:sz w:val="14"/>
                <w:szCs w:val="14"/>
                <w:rtl w:val="0"/>
              </w:rPr>
              <w:t xml:space="preserve">48</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139">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21</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13A">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29</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13B">
            <w:pPr>
              <w:widowControl w:val="0"/>
              <w:jc w:val="center"/>
              <w:rPr>
                <w:sz w:val="14"/>
                <w:szCs w:val="14"/>
              </w:rPr>
            </w:pP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13C">
            <w:pPr>
              <w:widowControl w:val="0"/>
              <w:jc w:val="center"/>
              <w:rPr>
                <w:sz w:val="14"/>
                <w:szCs w:val="14"/>
              </w:rPr>
            </w:pPr>
            <w:r w:rsidDel="00000000" w:rsidR="00000000" w:rsidRPr="00000000">
              <w:rPr>
                <w:rtl w:val="0"/>
              </w:rPr>
            </w:r>
          </w:p>
        </w:tc>
      </w:tr>
      <w:tr>
        <w:trPr>
          <w:cantSplit w:val="0"/>
          <w:trHeight w:val="72" w:hRule="atLeast"/>
          <w:tblHeader w:val="0"/>
        </w:trPr>
        <w:tc>
          <w:tcPr>
            <w:tcBorders>
              <w:top w:color="cccccc" w:space="0" w:sz="7" w:val="single"/>
              <w:left w:color="000000" w:space="0" w:sz="13" w:val="single"/>
              <w:bottom w:color="cccccc" w:space="0" w:sz="7" w:val="single"/>
              <w:right w:color="000000" w:space="0" w:sz="13" w:val="single"/>
            </w:tcBorders>
            <w:shd w:fill="666666" w:val="clear"/>
            <w:tcMar>
              <w:top w:w="40.0" w:type="dxa"/>
              <w:left w:w="40.0" w:type="dxa"/>
              <w:bottom w:w="40.0" w:type="dxa"/>
              <w:right w:w="40.0" w:type="dxa"/>
            </w:tcMar>
            <w:vAlign w:val="bottom"/>
          </w:tcPr>
          <w:p w:rsidR="00000000" w:rsidDel="00000000" w:rsidP="00000000" w:rsidRDefault="00000000" w:rsidRPr="00000000" w14:paraId="0000013D">
            <w:pPr>
              <w:widowControl w:val="0"/>
              <w:jc w:val="center"/>
              <w:rPr>
                <w:b w:val="1"/>
                <w:color w:val="ffffff"/>
                <w:sz w:val="14"/>
                <w:szCs w:val="14"/>
              </w:rPr>
            </w:pPr>
            <w:r w:rsidDel="00000000" w:rsidR="00000000" w:rsidRPr="00000000">
              <w:rPr>
                <w:rFonts w:ascii="Times New Roman" w:cs="Times New Roman" w:eastAsia="Times New Roman" w:hAnsi="Times New Roman"/>
                <w:b w:val="1"/>
                <w:color w:val="ffffff"/>
                <w:sz w:val="14"/>
                <w:szCs w:val="14"/>
                <w:rtl w:val="0"/>
              </w:rPr>
              <w:t xml:space="preserve">49</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13E">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22</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13F">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30</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140">
            <w:pPr>
              <w:widowControl w:val="0"/>
              <w:jc w:val="center"/>
              <w:rPr>
                <w:sz w:val="14"/>
                <w:szCs w:val="14"/>
              </w:rPr>
            </w:pP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141">
            <w:pPr>
              <w:widowControl w:val="0"/>
              <w:jc w:val="center"/>
              <w:rPr>
                <w:sz w:val="14"/>
                <w:szCs w:val="14"/>
              </w:rPr>
            </w:pPr>
            <w:r w:rsidDel="00000000" w:rsidR="00000000" w:rsidRPr="00000000">
              <w:rPr>
                <w:rtl w:val="0"/>
              </w:rPr>
            </w:r>
          </w:p>
        </w:tc>
      </w:tr>
      <w:tr>
        <w:trPr>
          <w:cantSplit w:val="0"/>
          <w:trHeight w:val="72" w:hRule="atLeast"/>
          <w:tblHeader w:val="0"/>
        </w:trPr>
        <w:tc>
          <w:tcPr>
            <w:tcBorders>
              <w:top w:color="cccccc" w:space="0" w:sz="7" w:val="single"/>
              <w:left w:color="000000" w:space="0" w:sz="13" w:val="single"/>
              <w:bottom w:color="cccccc" w:space="0" w:sz="7" w:val="single"/>
              <w:right w:color="000000" w:space="0" w:sz="13" w:val="single"/>
            </w:tcBorders>
            <w:shd w:fill="666666" w:val="clear"/>
            <w:tcMar>
              <w:top w:w="40.0" w:type="dxa"/>
              <w:left w:w="40.0" w:type="dxa"/>
              <w:bottom w:w="40.0" w:type="dxa"/>
              <w:right w:w="40.0" w:type="dxa"/>
            </w:tcMar>
            <w:vAlign w:val="bottom"/>
          </w:tcPr>
          <w:p w:rsidR="00000000" w:rsidDel="00000000" w:rsidP="00000000" w:rsidRDefault="00000000" w:rsidRPr="00000000" w14:paraId="00000142">
            <w:pPr>
              <w:widowControl w:val="0"/>
              <w:jc w:val="center"/>
              <w:rPr>
                <w:b w:val="1"/>
                <w:color w:val="ffffff"/>
                <w:sz w:val="14"/>
                <w:szCs w:val="14"/>
              </w:rPr>
            </w:pPr>
            <w:r w:rsidDel="00000000" w:rsidR="00000000" w:rsidRPr="00000000">
              <w:rPr>
                <w:rFonts w:ascii="Times New Roman" w:cs="Times New Roman" w:eastAsia="Times New Roman" w:hAnsi="Times New Roman"/>
                <w:b w:val="1"/>
                <w:color w:val="ffffff"/>
                <w:sz w:val="14"/>
                <w:szCs w:val="14"/>
                <w:rtl w:val="0"/>
              </w:rPr>
              <w:t xml:space="preserve">50</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143">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22</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144">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30</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145">
            <w:pPr>
              <w:widowControl w:val="0"/>
              <w:jc w:val="center"/>
              <w:rPr>
                <w:sz w:val="14"/>
                <w:szCs w:val="14"/>
              </w:rPr>
            </w:pP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146">
            <w:pPr>
              <w:widowControl w:val="0"/>
              <w:jc w:val="center"/>
              <w:rPr>
                <w:sz w:val="14"/>
                <w:szCs w:val="14"/>
              </w:rPr>
            </w:pPr>
            <w:r w:rsidDel="00000000" w:rsidR="00000000" w:rsidRPr="00000000">
              <w:rPr>
                <w:rtl w:val="0"/>
              </w:rPr>
            </w:r>
          </w:p>
        </w:tc>
      </w:tr>
      <w:tr>
        <w:trPr>
          <w:cantSplit w:val="0"/>
          <w:trHeight w:val="72" w:hRule="atLeast"/>
          <w:tblHeader w:val="0"/>
        </w:trPr>
        <w:tc>
          <w:tcPr>
            <w:tcBorders>
              <w:top w:color="cccccc" w:space="0" w:sz="7" w:val="single"/>
              <w:left w:color="000000" w:space="0" w:sz="13" w:val="single"/>
              <w:bottom w:color="cccccc" w:space="0" w:sz="7" w:val="single"/>
              <w:right w:color="000000" w:space="0" w:sz="13" w:val="single"/>
            </w:tcBorders>
            <w:shd w:fill="666666" w:val="clear"/>
            <w:tcMar>
              <w:top w:w="40.0" w:type="dxa"/>
              <w:left w:w="40.0" w:type="dxa"/>
              <w:bottom w:w="40.0" w:type="dxa"/>
              <w:right w:w="40.0" w:type="dxa"/>
            </w:tcMar>
            <w:vAlign w:val="bottom"/>
          </w:tcPr>
          <w:p w:rsidR="00000000" w:rsidDel="00000000" w:rsidP="00000000" w:rsidRDefault="00000000" w:rsidRPr="00000000" w14:paraId="00000147">
            <w:pPr>
              <w:widowControl w:val="0"/>
              <w:jc w:val="center"/>
              <w:rPr>
                <w:b w:val="1"/>
                <w:color w:val="ffffff"/>
                <w:sz w:val="14"/>
                <w:szCs w:val="14"/>
              </w:rPr>
            </w:pPr>
            <w:r w:rsidDel="00000000" w:rsidR="00000000" w:rsidRPr="00000000">
              <w:rPr>
                <w:rFonts w:ascii="Times New Roman" w:cs="Times New Roman" w:eastAsia="Times New Roman" w:hAnsi="Times New Roman"/>
                <w:b w:val="1"/>
                <w:color w:val="ffffff"/>
                <w:sz w:val="14"/>
                <w:szCs w:val="14"/>
                <w:rtl w:val="0"/>
              </w:rPr>
              <w:t xml:space="preserve">51</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148">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22</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149">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31</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14A">
            <w:pPr>
              <w:widowControl w:val="0"/>
              <w:jc w:val="center"/>
              <w:rPr>
                <w:sz w:val="14"/>
                <w:szCs w:val="14"/>
              </w:rPr>
            </w:pP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14B">
            <w:pPr>
              <w:widowControl w:val="0"/>
              <w:jc w:val="center"/>
              <w:rPr>
                <w:sz w:val="14"/>
                <w:szCs w:val="14"/>
              </w:rPr>
            </w:pPr>
            <w:r w:rsidDel="00000000" w:rsidR="00000000" w:rsidRPr="00000000">
              <w:rPr>
                <w:rtl w:val="0"/>
              </w:rPr>
            </w:r>
          </w:p>
        </w:tc>
      </w:tr>
      <w:tr>
        <w:trPr>
          <w:cantSplit w:val="0"/>
          <w:trHeight w:val="72" w:hRule="atLeast"/>
          <w:tblHeader w:val="0"/>
        </w:trPr>
        <w:tc>
          <w:tcPr>
            <w:tcBorders>
              <w:top w:color="cccccc" w:space="0" w:sz="7" w:val="single"/>
              <w:left w:color="000000" w:space="0" w:sz="13" w:val="single"/>
              <w:bottom w:color="cccccc" w:space="0" w:sz="7" w:val="single"/>
              <w:right w:color="000000" w:space="0" w:sz="13" w:val="single"/>
            </w:tcBorders>
            <w:shd w:fill="666666" w:val="clear"/>
            <w:tcMar>
              <w:top w:w="40.0" w:type="dxa"/>
              <w:left w:w="40.0" w:type="dxa"/>
              <w:bottom w:w="40.0" w:type="dxa"/>
              <w:right w:w="40.0" w:type="dxa"/>
            </w:tcMar>
            <w:vAlign w:val="bottom"/>
          </w:tcPr>
          <w:p w:rsidR="00000000" w:rsidDel="00000000" w:rsidP="00000000" w:rsidRDefault="00000000" w:rsidRPr="00000000" w14:paraId="0000014C">
            <w:pPr>
              <w:widowControl w:val="0"/>
              <w:jc w:val="center"/>
              <w:rPr>
                <w:b w:val="1"/>
                <w:color w:val="ffffff"/>
                <w:sz w:val="14"/>
                <w:szCs w:val="14"/>
              </w:rPr>
            </w:pPr>
            <w:r w:rsidDel="00000000" w:rsidR="00000000" w:rsidRPr="00000000">
              <w:rPr>
                <w:rFonts w:ascii="Times New Roman" w:cs="Times New Roman" w:eastAsia="Times New Roman" w:hAnsi="Times New Roman"/>
                <w:b w:val="1"/>
                <w:color w:val="ffffff"/>
                <w:sz w:val="14"/>
                <w:szCs w:val="14"/>
                <w:rtl w:val="0"/>
              </w:rPr>
              <w:t xml:space="preserve">52</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14D">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23</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14E">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32</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14F">
            <w:pPr>
              <w:widowControl w:val="0"/>
              <w:jc w:val="center"/>
              <w:rPr>
                <w:sz w:val="14"/>
                <w:szCs w:val="14"/>
              </w:rPr>
            </w:pP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150">
            <w:pPr>
              <w:widowControl w:val="0"/>
              <w:jc w:val="center"/>
              <w:rPr>
                <w:sz w:val="14"/>
                <w:szCs w:val="14"/>
              </w:rPr>
            </w:pPr>
            <w:r w:rsidDel="00000000" w:rsidR="00000000" w:rsidRPr="00000000">
              <w:rPr>
                <w:rtl w:val="0"/>
              </w:rPr>
            </w:r>
          </w:p>
        </w:tc>
      </w:tr>
      <w:tr>
        <w:trPr>
          <w:cantSplit w:val="0"/>
          <w:trHeight w:val="72" w:hRule="atLeast"/>
          <w:tblHeader w:val="0"/>
        </w:trPr>
        <w:tc>
          <w:tcPr>
            <w:tcBorders>
              <w:top w:color="cccccc" w:space="0" w:sz="7" w:val="single"/>
              <w:left w:color="000000" w:space="0" w:sz="13" w:val="single"/>
              <w:bottom w:color="cccccc" w:space="0" w:sz="7" w:val="single"/>
              <w:right w:color="000000" w:space="0" w:sz="13" w:val="single"/>
            </w:tcBorders>
            <w:shd w:fill="666666" w:val="clear"/>
            <w:tcMar>
              <w:top w:w="40.0" w:type="dxa"/>
              <w:left w:w="40.0" w:type="dxa"/>
              <w:bottom w:w="40.0" w:type="dxa"/>
              <w:right w:w="40.0" w:type="dxa"/>
            </w:tcMar>
            <w:vAlign w:val="bottom"/>
          </w:tcPr>
          <w:p w:rsidR="00000000" w:rsidDel="00000000" w:rsidP="00000000" w:rsidRDefault="00000000" w:rsidRPr="00000000" w14:paraId="00000151">
            <w:pPr>
              <w:widowControl w:val="0"/>
              <w:jc w:val="center"/>
              <w:rPr>
                <w:b w:val="1"/>
                <w:color w:val="ffffff"/>
                <w:sz w:val="14"/>
                <w:szCs w:val="14"/>
              </w:rPr>
            </w:pPr>
            <w:r w:rsidDel="00000000" w:rsidR="00000000" w:rsidRPr="00000000">
              <w:rPr>
                <w:rFonts w:ascii="Times New Roman" w:cs="Times New Roman" w:eastAsia="Times New Roman" w:hAnsi="Times New Roman"/>
                <w:b w:val="1"/>
                <w:color w:val="ffffff"/>
                <w:sz w:val="14"/>
                <w:szCs w:val="14"/>
                <w:rtl w:val="0"/>
              </w:rPr>
              <w:t xml:space="preserve">53</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152">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23</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153">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32</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154">
            <w:pPr>
              <w:widowControl w:val="0"/>
              <w:jc w:val="center"/>
              <w:rPr>
                <w:sz w:val="14"/>
                <w:szCs w:val="14"/>
              </w:rPr>
            </w:pP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155">
            <w:pPr>
              <w:widowControl w:val="0"/>
              <w:jc w:val="center"/>
              <w:rPr>
                <w:sz w:val="14"/>
                <w:szCs w:val="14"/>
              </w:rPr>
            </w:pPr>
            <w:r w:rsidDel="00000000" w:rsidR="00000000" w:rsidRPr="00000000">
              <w:rPr>
                <w:rtl w:val="0"/>
              </w:rPr>
            </w:r>
          </w:p>
        </w:tc>
      </w:tr>
      <w:tr>
        <w:trPr>
          <w:cantSplit w:val="0"/>
          <w:trHeight w:val="72" w:hRule="atLeast"/>
          <w:tblHeader w:val="0"/>
        </w:trPr>
        <w:tc>
          <w:tcPr>
            <w:tcBorders>
              <w:top w:color="cccccc" w:space="0" w:sz="7" w:val="single"/>
              <w:left w:color="000000" w:space="0" w:sz="13" w:val="single"/>
              <w:bottom w:color="cccccc" w:space="0" w:sz="7" w:val="single"/>
              <w:right w:color="000000" w:space="0" w:sz="13" w:val="single"/>
            </w:tcBorders>
            <w:shd w:fill="666666" w:val="clear"/>
            <w:tcMar>
              <w:top w:w="40.0" w:type="dxa"/>
              <w:left w:w="40.0" w:type="dxa"/>
              <w:bottom w:w="40.0" w:type="dxa"/>
              <w:right w:w="40.0" w:type="dxa"/>
            </w:tcMar>
            <w:vAlign w:val="bottom"/>
          </w:tcPr>
          <w:p w:rsidR="00000000" w:rsidDel="00000000" w:rsidP="00000000" w:rsidRDefault="00000000" w:rsidRPr="00000000" w14:paraId="00000156">
            <w:pPr>
              <w:widowControl w:val="0"/>
              <w:jc w:val="center"/>
              <w:rPr>
                <w:b w:val="1"/>
                <w:color w:val="ffffff"/>
                <w:sz w:val="14"/>
                <w:szCs w:val="14"/>
              </w:rPr>
            </w:pPr>
            <w:r w:rsidDel="00000000" w:rsidR="00000000" w:rsidRPr="00000000">
              <w:rPr>
                <w:rFonts w:ascii="Times New Roman" w:cs="Times New Roman" w:eastAsia="Times New Roman" w:hAnsi="Times New Roman"/>
                <w:b w:val="1"/>
                <w:color w:val="ffffff"/>
                <w:sz w:val="14"/>
                <w:szCs w:val="14"/>
                <w:rtl w:val="0"/>
              </w:rPr>
              <w:t xml:space="preserve">54</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157">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23</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158">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33</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159">
            <w:pPr>
              <w:widowControl w:val="0"/>
              <w:jc w:val="center"/>
              <w:rPr>
                <w:sz w:val="14"/>
                <w:szCs w:val="14"/>
              </w:rPr>
            </w:pP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15A">
            <w:pPr>
              <w:widowControl w:val="0"/>
              <w:jc w:val="center"/>
              <w:rPr>
                <w:sz w:val="14"/>
                <w:szCs w:val="14"/>
              </w:rPr>
            </w:pPr>
            <w:r w:rsidDel="00000000" w:rsidR="00000000" w:rsidRPr="00000000">
              <w:rPr>
                <w:rtl w:val="0"/>
              </w:rPr>
            </w:r>
          </w:p>
        </w:tc>
      </w:tr>
      <w:tr>
        <w:trPr>
          <w:cantSplit w:val="0"/>
          <w:trHeight w:val="72" w:hRule="atLeast"/>
          <w:tblHeader w:val="0"/>
        </w:trPr>
        <w:tc>
          <w:tcPr>
            <w:tcBorders>
              <w:top w:color="cccccc" w:space="0" w:sz="7" w:val="single"/>
              <w:left w:color="000000" w:space="0" w:sz="13" w:val="single"/>
              <w:bottom w:color="cccccc" w:space="0" w:sz="7" w:val="single"/>
              <w:right w:color="000000" w:space="0" w:sz="13" w:val="single"/>
            </w:tcBorders>
            <w:shd w:fill="666666" w:val="clear"/>
            <w:tcMar>
              <w:top w:w="40.0" w:type="dxa"/>
              <w:left w:w="40.0" w:type="dxa"/>
              <w:bottom w:w="40.0" w:type="dxa"/>
              <w:right w:w="40.0" w:type="dxa"/>
            </w:tcMar>
            <w:vAlign w:val="bottom"/>
          </w:tcPr>
          <w:p w:rsidR="00000000" w:rsidDel="00000000" w:rsidP="00000000" w:rsidRDefault="00000000" w:rsidRPr="00000000" w14:paraId="0000015B">
            <w:pPr>
              <w:widowControl w:val="0"/>
              <w:jc w:val="center"/>
              <w:rPr>
                <w:b w:val="1"/>
                <w:color w:val="ffffff"/>
                <w:sz w:val="14"/>
                <w:szCs w:val="14"/>
              </w:rPr>
            </w:pPr>
            <w:r w:rsidDel="00000000" w:rsidR="00000000" w:rsidRPr="00000000">
              <w:rPr>
                <w:rFonts w:ascii="Times New Roman" w:cs="Times New Roman" w:eastAsia="Times New Roman" w:hAnsi="Times New Roman"/>
                <w:b w:val="1"/>
                <w:color w:val="ffffff"/>
                <w:sz w:val="14"/>
                <w:szCs w:val="14"/>
                <w:rtl w:val="0"/>
              </w:rPr>
              <w:t xml:space="preserve">55</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15C">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24</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15D">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34</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15E">
            <w:pPr>
              <w:widowControl w:val="0"/>
              <w:jc w:val="center"/>
              <w:rPr>
                <w:sz w:val="14"/>
                <w:szCs w:val="14"/>
              </w:rPr>
            </w:pP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15F">
            <w:pPr>
              <w:widowControl w:val="0"/>
              <w:jc w:val="center"/>
              <w:rPr>
                <w:sz w:val="14"/>
                <w:szCs w:val="14"/>
              </w:rPr>
            </w:pPr>
            <w:r w:rsidDel="00000000" w:rsidR="00000000" w:rsidRPr="00000000">
              <w:rPr>
                <w:rtl w:val="0"/>
              </w:rPr>
            </w:r>
          </w:p>
        </w:tc>
      </w:tr>
      <w:tr>
        <w:trPr>
          <w:cantSplit w:val="0"/>
          <w:trHeight w:val="72" w:hRule="atLeast"/>
          <w:tblHeader w:val="0"/>
        </w:trPr>
        <w:tc>
          <w:tcPr>
            <w:tcBorders>
              <w:top w:color="cccccc" w:space="0" w:sz="7" w:val="single"/>
              <w:left w:color="000000" w:space="0" w:sz="13" w:val="single"/>
              <w:bottom w:color="cccccc" w:space="0" w:sz="7" w:val="single"/>
              <w:right w:color="000000" w:space="0" w:sz="13" w:val="single"/>
            </w:tcBorders>
            <w:shd w:fill="666666" w:val="clear"/>
            <w:tcMar>
              <w:top w:w="40.0" w:type="dxa"/>
              <w:left w:w="40.0" w:type="dxa"/>
              <w:bottom w:w="40.0" w:type="dxa"/>
              <w:right w:w="40.0" w:type="dxa"/>
            </w:tcMar>
            <w:vAlign w:val="bottom"/>
          </w:tcPr>
          <w:p w:rsidR="00000000" w:rsidDel="00000000" w:rsidP="00000000" w:rsidRDefault="00000000" w:rsidRPr="00000000" w14:paraId="00000160">
            <w:pPr>
              <w:widowControl w:val="0"/>
              <w:jc w:val="center"/>
              <w:rPr>
                <w:b w:val="1"/>
                <w:color w:val="ffffff"/>
                <w:sz w:val="14"/>
                <w:szCs w:val="14"/>
              </w:rPr>
            </w:pPr>
            <w:r w:rsidDel="00000000" w:rsidR="00000000" w:rsidRPr="00000000">
              <w:rPr>
                <w:rFonts w:ascii="Times New Roman" w:cs="Times New Roman" w:eastAsia="Times New Roman" w:hAnsi="Times New Roman"/>
                <w:b w:val="1"/>
                <w:color w:val="ffffff"/>
                <w:sz w:val="14"/>
                <w:szCs w:val="14"/>
                <w:rtl w:val="0"/>
              </w:rPr>
              <w:t xml:space="preserve">56</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161">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24</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162">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34</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163">
            <w:pPr>
              <w:widowControl w:val="0"/>
              <w:jc w:val="center"/>
              <w:rPr>
                <w:sz w:val="14"/>
                <w:szCs w:val="14"/>
              </w:rPr>
            </w:pP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164">
            <w:pPr>
              <w:widowControl w:val="0"/>
              <w:jc w:val="center"/>
              <w:rPr>
                <w:sz w:val="14"/>
                <w:szCs w:val="14"/>
              </w:rPr>
            </w:pPr>
            <w:r w:rsidDel="00000000" w:rsidR="00000000" w:rsidRPr="00000000">
              <w:rPr>
                <w:rtl w:val="0"/>
              </w:rPr>
            </w:r>
          </w:p>
        </w:tc>
      </w:tr>
      <w:tr>
        <w:trPr>
          <w:cantSplit w:val="0"/>
          <w:trHeight w:val="72" w:hRule="atLeast"/>
          <w:tblHeader w:val="0"/>
        </w:trPr>
        <w:tc>
          <w:tcPr>
            <w:tcBorders>
              <w:top w:color="cccccc" w:space="0" w:sz="7" w:val="single"/>
              <w:left w:color="000000" w:space="0" w:sz="13" w:val="single"/>
              <w:bottom w:color="cccccc" w:space="0" w:sz="7" w:val="single"/>
              <w:right w:color="000000" w:space="0" w:sz="13" w:val="single"/>
            </w:tcBorders>
            <w:shd w:fill="666666" w:val="clear"/>
            <w:tcMar>
              <w:top w:w="40.0" w:type="dxa"/>
              <w:left w:w="40.0" w:type="dxa"/>
              <w:bottom w:w="40.0" w:type="dxa"/>
              <w:right w:w="40.0" w:type="dxa"/>
            </w:tcMar>
            <w:vAlign w:val="bottom"/>
          </w:tcPr>
          <w:p w:rsidR="00000000" w:rsidDel="00000000" w:rsidP="00000000" w:rsidRDefault="00000000" w:rsidRPr="00000000" w14:paraId="00000165">
            <w:pPr>
              <w:widowControl w:val="0"/>
              <w:jc w:val="center"/>
              <w:rPr>
                <w:b w:val="1"/>
                <w:color w:val="ffffff"/>
                <w:sz w:val="14"/>
                <w:szCs w:val="14"/>
              </w:rPr>
            </w:pPr>
            <w:r w:rsidDel="00000000" w:rsidR="00000000" w:rsidRPr="00000000">
              <w:rPr>
                <w:rFonts w:ascii="Times New Roman" w:cs="Times New Roman" w:eastAsia="Times New Roman" w:hAnsi="Times New Roman"/>
                <w:b w:val="1"/>
                <w:color w:val="ffffff"/>
                <w:sz w:val="14"/>
                <w:szCs w:val="14"/>
                <w:rtl w:val="0"/>
              </w:rPr>
              <w:t xml:space="preserve">57</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166">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25</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167">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35</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168">
            <w:pPr>
              <w:widowControl w:val="0"/>
              <w:jc w:val="center"/>
              <w:rPr>
                <w:sz w:val="14"/>
                <w:szCs w:val="14"/>
              </w:rPr>
            </w:pP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169">
            <w:pPr>
              <w:widowControl w:val="0"/>
              <w:jc w:val="center"/>
              <w:rPr>
                <w:sz w:val="14"/>
                <w:szCs w:val="14"/>
              </w:rPr>
            </w:pPr>
            <w:r w:rsidDel="00000000" w:rsidR="00000000" w:rsidRPr="00000000">
              <w:rPr>
                <w:rtl w:val="0"/>
              </w:rPr>
            </w:r>
          </w:p>
        </w:tc>
      </w:tr>
      <w:tr>
        <w:trPr>
          <w:cantSplit w:val="0"/>
          <w:trHeight w:val="72" w:hRule="atLeast"/>
          <w:tblHeader w:val="0"/>
        </w:trPr>
        <w:tc>
          <w:tcPr>
            <w:tcBorders>
              <w:top w:color="cccccc" w:space="0" w:sz="7" w:val="single"/>
              <w:left w:color="000000" w:space="0" w:sz="13" w:val="single"/>
              <w:bottom w:color="cccccc" w:space="0" w:sz="7" w:val="single"/>
              <w:right w:color="000000" w:space="0" w:sz="13" w:val="single"/>
            </w:tcBorders>
            <w:shd w:fill="666666" w:val="clear"/>
            <w:tcMar>
              <w:top w:w="40.0" w:type="dxa"/>
              <w:left w:w="40.0" w:type="dxa"/>
              <w:bottom w:w="40.0" w:type="dxa"/>
              <w:right w:w="40.0" w:type="dxa"/>
            </w:tcMar>
            <w:vAlign w:val="bottom"/>
          </w:tcPr>
          <w:p w:rsidR="00000000" w:rsidDel="00000000" w:rsidP="00000000" w:rsidRDefault="00000000" w:rsidRPr="00000000" w14:paraId="0000016A">
            <w:pPr>
              <w:widowControl w:val="0"/>
              <w:jc w:val="center"/>
              <w:rPr>
                <w:b w:val="1"/>
                <w:color w:val="ffffff"/>
                <w:sz w:val="14"/>
                <w:szCs w:val="14"/>
              </w:rPr>
            </w:pPr>
            <w:r w:rsidDel="00000000" w:rsidR="00000000" w:rsidRPr="00000000">
              <w:rPr>
                <w:rFonts w:ascii="Times New Roman" w:cs="Times New Roman" w:eastAsia="Times New Roman" w:hAnsi="Times New Roman"/>
                <w:b w:val="1"/>
                <w:color w:val="ffffff"/>
                <w:sz w:val="14"/>
                <w:szCs w:val="14"/>
                <w:rtl w:val="0"/>
              </w:rPr>
              <w:t xml:space="preserve">58</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16B">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25</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16C">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35</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16D">
            <w:pPr>
              <w:widowControl w:val="0"/>
              <w:jc w:val="center"/>
              <w:rPr>
                <w:sz w:val="14"/>
                <w:szCs w:val="14"/>
              </w:rPr>
            </w:pP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16E">
            <w:pPr>
              <w:widowControl w:val="0"/>
              <w:jc w:val="center"/>
              <w:rPr>
                <w:sz w:val="14"/>
                <w:szCs w:val="14"/>
              </w:rPr>
            </w:pPr>
            <w:r w:rsidDel="00000000" w:rsidR="00000000" w:rsidRPr="00000000">
              <w:rPr>
                <w:rtl w:val="0"/>
              </w:rPr>
            </w:r>
          </w:p>
        </w:tc>
      </w:tr>
      <w:tr>
        <w:trPr>
          <w:cantSplit w:val="0"/>
          <w:trHeight w:val="72" w:hRule="atLeast"/>
          <w:tblHeader w:val="0"/>
        </w:trPr>
        <w:tc>
          <w:tcPr>
            <w:tcBorders>
              <w:top w:color="cccccc" w:space="0" w:sz="7" w:val="single"/>
              <w:left w:color="000000" w:space="0" w:sz="13" w:val="single"/>
              <w:bottom w:color="cccccc" w:space="0" w:sz="7" w:val="single"/>
              <w:right w:color="000000" w:space="0" w:sz="13" w:val="single"/>
            </w:tcBorders>
            <w:shd w:fill="666666" w:val="clear"/>
            <w:tcMar>
              <w:top w:w="40.0" w:type="dxa"/>
              <w:left w:w="40.0" w:type="dxa"/>
              <w:bottom w:w="40.0" w:type="dxa"/>
              <w:right w:w="40.0" w:type="dxa"/>
            </w:tcMar>
            <w:vAlign w:val="bottom"/>
          </w:tcPr>
          <w:p w:rsidR="00000000" w:rsidDel="00000000" w:rsidP="00000000" w:rsidRDefault="00000000" w:rsidRPr="00000000" w14:paraId="0000016F">
            <w:pPr>
              <w:widowControl w:val="0"/>
              <w:jc w:val="center"/>
              <w:rPr>
                <w:b w:val="1"/>
                <w:color w:val="ffffff"/>
                <w:sz w:val="14"/>
                <w:szCs w:val="14"/>
              </w:rPr>
            </w:pPr>
            <w:r w:rsidDel="00000000" w:rsidR="00000000" w:rsidRPr="00000000">
              <w:rPr>
                <w:rFonts w:ascii="Times New Roman" w:cs="Times New Roman" w:eastAsia="Times New Roman" w:hAnsi="Times New Roman"/>
                <w:b w:val="1"/>
                <w:color w:val="ffffff"/>
                <w:sz w:val="14"/>
                <w:szCs w:val="14"/>
                <w:rtl w:val="0"/>
              </w:rPr>
              <w:t xml:space="preserve">59</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170">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25</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171">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36</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172">
            <w:pPr>
              <w:widowControl w:val="0"/>
              <w:jc w:val="center"/>
              <w:rPr>
                <w:sz w:val="14"/>
                <w:szCs w:val="14"/>
              </w:rPr>
            </w:pP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173">
            <w:pPr>
              <w:widowControl w:val="0"/>
              <w:jc w:val="center"/>
              <w:rPr>
                <w:sz w:val="14"/>
                <w:szCs w:val="14"/>
              </w:rPr>
            </w:pPr>
            <w:r w:rsidDel="00000000" w:rsidR="00000000" w:rsidRPr="00000000">
              <w:rPr>
                <w:rtl w:val="0"/>
              </w:rPr>
            </w:r>
          </w:p>
        </w:tc>
      </w:tr>
      <w:tr>
        <w:trPr>
          <w:cantSplit w:val="0"/>
          <w:trHeight w:val="72" w:hRule="atLeast"/>
          <w:tblHeader w:val="0"/>
        </w:trPr>
        <w:tc>
          <w:tcPr>
            <w:tcBorders>
              <w:top w:color="cccccc" w:space="0" w:sz="7" w:val="single"/>
              <w:left w:color="000000" w:space="0" w:sz="13" w:val="single"/>
              <w:bottom w:color="cccccc" w:space="0" w:sz="7" w:val="single"/>
              <w:right w:color="000000" w:space="0" w:sz="13" w:val="single"/>
            </w:tcBorders>
            <w:shd w:fill="666666" w:val="clear"/>
            <w:tcMar>
              <w:top w:w="40.0" w:type="dxa"/>
              <w:left w:w="40.0" w:type="dxa"/>
              <w:bottom w:w="40.0" w:type="dxa"/>
              <w:right w:w="40.0" w:type="dxa"/>
            </w:tcMar>
            <w:vAlign w:val="bottom"/>
          </w:tcPr>
          <w:p w:rsidR="00000000" w:rsidDel="00000000" w:rsidP="00000000" w:rsidRDefault="00000000" w:rsidRPr="00000000" w14:paraId="00000174">
            <w:pPr>
              <w:widowControl w:val="0"/>
              <w:jc w:val="center"/>
              <w:rPr>
                <w:b w:val="1"/>
                <w:color w:val="ffffff"/>
                <w:sz w:val="14"/>
                <w:szCs w:val="14"/>
              </w:rPr>
            </w:pPr>
            <w:r w:rsidDel="00000000" w:rsidR="00000000" w:rsidRPr="00000000">
              <w:rPr>
                <w:rFonts w:ascii="Times New Roman" w:cs="Times New Roman" w:eastAsia="Times New Roman" w:hAnsi="Times New Roman"/>
                <w:b w:val="1"/>
                <w:color w:val="ffffff"/>
                <w:sz w:val="14"/>
                <w:szCs w:val="14"/>
                <w:rtl w:val="0"/>
              </w:rPr>
              <w:t xml:space="preserve">60</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175">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26</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176">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36</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177">
            <w:pPr>
              <w:widowControl w:val="0"/>
              <w:jc w:val="center"/>
              <w:rPr>
                <w:sz w:val="14"/>
                <w:szCs w:val="14"/>
              </w:rPr>
            </w:pP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178">
            <w:pPr>
              <w:widowControl w:val="0"/>
              <w:jc w:val="center"/>
              <w:rPr>
                <w:sz w:val="14"/>
                <w:szCs w:val="14"/>
              </w:rPr>
            </w:pPr>
            <w:r w:rsidDel="00000000" w:rsidR="00000000" w:rsidRPr="00000000">
              <w:rPr>
                <w:rtl w:val="0"/>
              </w:rPr>
            </w:r>
          </w:p>
        </w:tc>
      </w:tr>
      <w:tr>
        <w:trPr>
          <w:cantSplit w:val="0"/>
          <w:trHeight w:val="72" w:hRule="atLeast"/>
          <w:tblHeader w:val="0"/>
        </w:trPr>
        <w:tc>
          <w:tcPr>
            <w:tcBorders>
              <w:top w:color="cccccc" w:space="0" w:sz="7" w:val="single"/>
              <w:left w:color="000000" w:space="0" w:sz="13" w:val="single"/>
              <w:bottom w:color="cccccc" w:space="0" w:sz="7" w:val="single"/>
              <w:right w:color="000000" w:space="0" w:sz="13" w:val="single"/>
            </w:tcBorders>
            <w:shd w:fill="666666" w:val="clear"/>
            <w:tcMar>
              <w:top w:w="40.0" w:type="dxa"/>
              <w:left w:w="40.0" w:type="dxa"/>
              <w:bottom w:w="40.0" w:type="dxa"/>
              <w:right w:w="40.0" w:type="dxa"/>
            </w:tcMar>
            <w:vAlign w:val="bottom"/>
          </w:tcPr>
          <w:p w:rsidR="00000000" w:rsidDel="00000000" w:rsidP="00000000" w:rsidRDefault="00000000" w:rsidRPr="00000000" w14:paraId="00000179">
            <w:pPr>
              <w:widowControl w:val="0"/>
              <w:jc w:val="center"/>
              <w:rPr>
                <w:b w:val="1"/>
                <w:color w:val="ffffff"/>
                <w:sz w:val="14"/>
                <w:szCs w:val="14"/>
              </w:rPr>
            </w:pPr>
            <w:r w:rsidDel="00000000" w:rsidR="00000000" w:rsidRPr="00000000">
              <w:rPr>
                <w:rFonts w:ascii="Times New Roman" w:cs="Times New Roman" w:eastAsia="Times New Roman" w:hAnsi="Times New Roman"/>
                <w:b w:val="1"/>
                <w:color w:val="ffffff"/>
                <w:sz w:val="14"/>
                <w:szCs w:val="14"/>
                <w:rtl w:val="0"/>
              </w:rPr>
              <w:t xml:space="preserve">61</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17A">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27</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17B">
            <w:pPr>
              <w:widowControl w:val="0"/>
              <w:jc w:val="center"/>
              <w:rPr>
                <w:sz w:val="14"/>
                <w:szCs w:val="14"/>
              </w:rPr>
            </w:pP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17C">
            <w:pPr>
              <w:widowControl w:val="0"/>
              <w:jc w:val="center"/>
              <w:rPr>
                <w:sz w:val="14"/>
                <w:szCs w:val="14"/>
              </w:rPr>
            </w:pP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17D">
            <w:pPr>
              <w:widowControl w:val="0"/>
              <w:jc w:val="center"/>
              <w:rPr>
                <w:sz w:val="14"/>
                <w:szCs w:val="14"/>
              </w:rPr>
            </w:pPr>
            <w:r w:rsidDel="00000000" w:rsidR="00000000" w:rsidRPr="00000000">
              <w:rPr>
                <w:rtl w:val="0"/>
              </w:rPr>
            </w:r>
          </w:p>
        </w:tc>
      </w:tr>
      <w:tr>
        <w:trPr>
          <w:cantSplit w:val="0"/>
          <w:trHeight w:val="72" w:hRule="atLeast"/>
          <w:tblHeader w:val="0"/>
        </w:trPr>
        <w:tc>
          <w:tcPr>
            <w:tcBorders>
              <w:top w:color="cccccc" w:space="0" w:sz="7" w:val="single"/>
              <w:left w:color="000000" w:space="0" w:sz="13" w:val="single"/>
              <w:bottom w:color="cccccc" w:space="0" w:sz="7" w:val="single"/>
              <w:right w:color="000000" w:space="0" w:sz="13" w:val="single"/>
            </w:tcBorders>
            <w:shd w:fill="666666" w:val="clear"/>
            <w:tcMar>
              <w:top w:w="40.0" w:type="dxa"/>
              <w:left w:w="40.0" w:type="dxa"/>
              <w:bottom w:w="40.0" w:type="dxa"/>
              <w:right w:w="40.0" w:type="dxa"/>
            </w:tcMar>
            <w:vAlign w:val="bottom"/>
          </w:tcPr>
          <w:p w:rsidR="00000000" w:rsidDel="00000000" w:rsidP="00000000" w:rsidRDefault="00000000" w:rsidRPr="00000000" w14:paraId="0000017E">
            <w:pPr>
              <w:widowControl w:val="0"/>
              <w:jc w:val="center"/>
              <w:rPr>
                <w:b w:val="1"/>
                <w:color w:val="ffffff"/>
                <w:sz w:val="14"/>
                <w:szCs w:val="14"/>
              </w:rPr>
            </w:pPr>
            <w:r w:rsidDel="00000000" w:rsidR="00000000" w:rsidRPr="00000000">
              <w:rPr>
                <w:rFonts w:ascii="Times New Roman" w:cs="Times New Roman" w:eastAsia="Times New Roman" w:hAnsi="Times New Roman"/>
                <w:b w:val="1"/>
                <w:color w:val="ffffff"/>
                <w:sz w:val="14"/>
                <w:szCs w:val="14"/>
                <w:rtl w:val="0"/>
              </w:rPr>
              <w:t xml:space="preserve">62</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17F">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27</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180">
            <w:pPr>
              <w:widowControl w:val="0"/>
              <w:jc w:val="center"/>
              <w:rPr>
                <w:sz w:val="14"/>
                <w:szCs w:val="14"/>
              </w:rPr>
            </w:pP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181">
            <w:pPr>
              <w:widowControl w:val="0"/>
              <w:jc w:val="center"/>
              <w:rPr>
                <w:sz w:val="14"/>
                <w:szCs w:val="14"/>
              </w:rPr>
            </w:pP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182">
            <w:pPr>
              <w:widowControl w:val="0"/>
              <w:jc w:val="center"/>
              <w:rPr>
                <w:sz w:val="14"/>
                <w:szCs w:val="14"/>
              </w:rPr>
            </w:pPr>
            <w:r w:rsidDel="00000000" w:rsidR="00000000" w:rsidRPr="00000000">
              <w:rPr>
                <w:rtl w:val="0"/>
              </w:rPr>
            </w:r>
          </w:p>
        </w:tc>
      </w:tr>
      <w:tr>
        <w:trPr>
          <w:cantSplit w:val="0"/>
          <w:trHeight w:val="72" w:hRule="atLeast"/>
          <w:tblHeader w:val="0"/>
        </w:trPr>
        <w:tc>
          <w:tcPr>
            <w:tcBorders>
              <w:top w:color="cccccc" w:space="0" w:sz="7" w:val="single"/>
              <w:left w:color="000000" w:space="0" w:sz="13" w:val="single"/>
              <w:bottom w:color="cccccc" w:space="0" w:sz="7" w:val="single"/>
              <w:right w:color="000000" w:space="0" w:sz="13" w:val="single"/>
            </w:tcBorders>
            <w:shd w:fill="666666" w:val="clear"/>
            <w:tcMar>
              <w:top w:w="40.0" w:type="dxa"/>
              <w:left w:w="40.0" w:type="dxa"/>
              <w:bottom w:w="40.0" w:type="dxa"/>
              <w:right w:w="40.0" w:type="dxa"/>
            </w:tcMar>
            <w:vAlign w:val="bottom"/>
          </w:tcPr>
          <w:p w:rsidR="00000000" w:rsidDel="00000000" w:rsidP="00000000" w:rsidRDefault="00000000" w:rsidRPr="00000000" w14:paraId="00000183">
            <w:pPr>
              <w:widowControl w:val="0"/>
              <w:jc w:val="center"/>
              <w:rPr>
                <w:b w:val="1"/>
                <w:color w:val="ffffff"/>
                <w:sz w:val="14"/>
                <w:szCs w:val="14"/>
              </w:rPr>
            </w:pPr>
            <w:r w:rsidDel="00000000" w:rsidR="00000000" w:rsidRPr="00000000">
              <w:rPr>
                <w:rFonts w:ascii="Times New Roman" w:cs="Times New Roman" w:eastAsia="Times New Roman" w:hAnsi="Times New Roman"/>
                <w:b w:val="1"/>
                <w:color w:val="ffffff"/>
                <w:sz w:val="14"/>
                <w:szCs w:val="14"/>
                <w:rtl w:val="0"/>
              </w:rPr>
              <w:t xml:space="preserve">63</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184">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28</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185">
            <w:pPr>
              <w:widowControl w:val="0"/>
              <w:jc w:val="center"/>
              <w:rPr>
                <w:sz w:val="14"/>
                <w:szCs w:val="14"/>
              </w:rPr>
            </w:pP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186">
            <w:pPr>
              <w:widowControl w:val="0"/>
              <w:jc w:val="center"/>
              <w:rPr>
                <w:sz w:val="14"/>
                <w:szCs w:val="14"/>
              </w:rPr>
            </w:pP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187">
            <w:pPr>
              <w:widowControl w:val="0"/>
              <w:jc w:val="center"/>
              <w:rPr>
                <w:sz w:val="14"/>
                <w:szCs w:val="14"/>
              </w:rPr>
            </w:pPr>
            <w:r w:rsidDel="00000000" w:rsidR="00000000" w:rsidRPr="00000000">
              <w:rPr>
                <w:rtl w:val="0"/>
              </w:rPr>
            </w:r>
          </w:p>
        </w:tc>
      </w:tr>
      <w:tr>
        <w:trPr>
          <w:cantSplit w:val="0"/>
          <w:trHeight w:val="72" w:hRule="atLeast"/>
          <w:tblHeader w:val="0"/>
        </w:trPr>
        <w:tc>
          <w:tcPr>
            <w:tcBorders>
              <w:top w:color="cccccc" w:space="0" w:sz="7" w:val="single"/>
              <w:left w:color="000000" w:space="0" w:sz="13" w:val="single"/>
              <w:bottom w:color="cccccc" w:space="0" w:sz="7" w:val="single"/>
              <w:right w:color="000000" w:space="0" w:sz="13" w:val="single"/>
            </w:tcBorders>
            <w:shd w:fill="666666" w:val="clear"/>
            <w:tcMar>
              <w:top w:w="40.0" w:type="dxa"/>
              <w:left w:w="40.0" w:type="dxa"/>
              <w:bottom w:w="40.0" w:type="dxa"/>
              <w:right w:w="40.0" w:type="dxa"/>
            </w:tcMar>
            <w:vAlign w:val="bottom"/>
          </w:tcPr>
          <w:p w:rsidR="00000000" w:rsidDel="00000000" w:rsidP="00000000" w:rsidRDefault="00000000" w:rsidRPr="00000000" w14:paraId="00000188">
            <w:pPr>
              <w:widowControl w:val="0"/>
              <w:jc w:val="center"/>
              <w:rPr>
                <w:b w:val="1"/>
                <w:color w:val="ffffff"/>
                <w:sz w:val="14"/>
                <w:szCs w:val="14"/>
              </w:rPr>
            </w:pPr>
            <w:r w:rsidDel="00000000" w:rsidR="00000000" w:rsidRPr="00000000">
              <w:rPr>
                <w:rFonts w:ascii="Times New Roman" w:cs="Times New Roman" w:eastAsia="Times New Roman" w:hAnsi="Times New Roman"/>
                <w:b w:val="1"/>
                <w:color w:val="ffffff"/>
                <w:sz w:val="14"/>
                <w:szCs w:val="14"/>
                <w:rtl w:val="0"/>
              </w:rPr>
              <w:t xml:space="preserve">54</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189">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28</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18A">
            <w:pPr>
              <w:widowControl w:val="0"/>
              <w:jc w:val="center"/>
              <w:rPr>
                <w:sz w:val="14"/>
                <w:szCs w:val="14"/>
              </w:rPr>
            </w:pP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18B">
            <w:pPr>
              <w:widowControl w:val="0"/>
              <w:jc w:val="center"/>
              <w:rPr>
                <w:sz w:val="14"/>
                <w:szCs w:val="14"/>
              </w:rPr>
            </w:pP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18C">
            <w:pPr>
              <w:widowControl w:val="0"/>
              <w:jc w:val="center"/>
              <w:rPr>
                <w:sz w:val="14"/>
                <w:szCs w:val="14"/>
              </w:rPr>
            </w:pPr>
            <w:r w:rsidDel="00000000" w:rsidR="00000000" w:rsidRPr="00000000">
              <w:rPr>
                <w:rtl w:val="0"/>
              </w:rPr>
            </w:r>
          </w:p>
        </w:tc>
      </w:tr>
      <w:tr>
        <w:trPr>
          <w:cantSplit w:val="0"/>
          <w:trHeight w:val="72" w:hRule="atLeast"/>
          <w:tblHeader w:val="0"/>
        </w:trPr>
        <w:tc>
          <w:tcPr>
            <w:tcBorders>
              <w:top w:color="cccccc" w:space="0" w:sz="7" w:val="single"/>
              <w:left w:color="000000" w:space="0" w:sz="13" w:val="single"/>
              <w:bottom w:color="cccccc" w:space="0" w:sz="7" w:val="single"/>
              <w:right w:color="000000" w:space="0" w:sz="13" w:val="single"/>
            </w:tcBorders>
            <w:shd w:fill="666666" w:val="clear"/>
            <w:tcMar>
              <w:top w:w="40.0" w:type="dxa"/>
              <w:left w:w="40.0" w:type="dxa"/>
              <w:bottom w:w="40.0" w:type="dxa"/>
              <w:right w:w="40.0" w:type="dxa"/>
            </w:tcMar>
            <w:vAlign w:val="bottom"/>
          </w:tcPr>
          <w:p w:rsidR="00000000" w:rsidDel="00000000" w:rsidP="00000000" w:rsidRDefault="00000000" w:rsidRPr="00000000" w14:paraId="0000018D">
            <w:pPr>
              <w:widowControl w:val="0"/>
              <w:jc w:val="center"/>
              <w:rPr>
                <w:b w:val="1"/>
                <w:color w:val="ffffff"/>
                <w:sz w:val="14"/>
                <w:szCs w:val="14"/>
              </w:rPr>
            </w:pPr>
            <w:r w:rsidDel="00000000" w:rsidR="00000000" w:rsidRPr="00000000">
              <w:rPr>
                <w:rFonts w:ascii="Times New Roman" w:cs="Times New Roman" w:eastAsia="Times New Roman" w:hAnsi="Times New Roman"/>
                <w:b w:val="1"/>
                <w:color w:val="ffffff"/>
                <w:sz w:val="14"/>
                <w:szCs w:val="14"/>
                <w:rtl w:val="0"/>
              </w:rPr>
              <w:t xml:space="preserve">65</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18E">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29</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18F">
            <w:pPr>
              <w:widowControl w:val="0"/>
              <w:jc w:val="center"/>
              <w:rPr>
                <w:sz w:val="14"/>
                <w:szCs w:val="14"/>
              </w:rPr>
            </w:pP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190">
            <w:pPr>
              <w:widowControl w:val="0"/>
              <w:jc w:val="center"/>
              <w:rPr>
                <w:sz w:val="14"/>
                <w:szCs w:val="14"/>
              </w:rPr>
            </w:pP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191">
            <w:pPr>
              <w:widowControl w:val="0"/>
              <w:jc w:val="center"/>
              <w:rPr>
                <w:sz w:val="14"/>
                <w:szCs w:val="14"/>
              </w:rPr>
            </w:pPr>
            <w:r w:rsidDel="00000000" w:rsidR="00000000" w:rsidRPr="00000000">
              <w:rPr>
                <w:rtl w:val="0"/>
              </w:rPr>
            </w:r>
          </w:p>
        </w:tc>
      </w:tr>
      <w:tr>
        <w:trPr>
          <w:cantSplit w:val="0"/>
          <w:trHeight w:val="72" w:hRule="atLeast"/>
          <w:tblHeader w:val="0"/>
        </w:trPr>
        <w:tc>
          <w:tcPr>
            <w:tcBorders>
              <w:top w:color="cccccc" w:space="0" w:sz="7" w:val="single"/>
              <w:left w:color="000000" w:space="0" w:sz="13" w:val="single"/>
              <w:bottom w:color="cccccc" w:space="0" w:sz="7" w:val="single"/>
              <w:right w:color="000000" w:space="0" w:sz="13" w:val="single"/>
            </w:tcBorders>
            <w:shd w:fill="666666" w:val="clear"/>
            <w:tcMar>
              <w:top w:w="40.0" w:type="dxa"/>
              <w:left w:w="40.0" w:type="dxa"/>
              <w:bottom w:w="40.0" w:type="dxa"/>
              <w:right w:w="40.0" w:type="dxa"/>
            </w:tcMar>
            <w:vAlign w:val="bottom"/>
          </w:tcPr>
          <w:p w:rsidR="00000000" w:rsidDel="00000000" w:rsidP="00000000" w:rsidRDefault="00000000" w:rsidRPr="00000000" w14:paraId="00000192">
            <w:pPr>
              <w:widowControl w:val="0"/>
              <w:jc w:val="center"/>
              <w:rPr>
                <w:b w:val="1"/>
                <w:color w:val="ffffff"/>
                <w:sz w:val="14"/>
                <w:szCs w:val="14"/>
              </w:rPr>
            </w:pPr>
            <w:r w:rsidDel="00000000" w:rsidR="00000000" w:rsidRPr="00000000">
              <w:rPr>
                <w:rFonts w:ascii="Times New Roman" w:cs="Times New Roman" w:eastAsia="Times New Roman" w:hAnsi="Times New Roman"/>
                <w:b w:val="1"/>
                <w:color w:val="ffffff"/>
                <w:sz w:val="14"/>
                <w:szCs w:val="14"/>
                <w:rtl w:val="0"/>
              </w:rPr>
              <w:t xml:space="preserve">66</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193">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30</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194">
            <w:pPr>
              <w:widowControl w:val="0"/>
              <w:jc w:val="center"/>
              <w:rPr>
                <w:sz w:val="14"/>
                <w:szCs w:val="14"/>
              </w:rPr>
            </w:pP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195">
            <w:pPr>
              <w:widowControl w:val="0"/>
              <w:jc w:val="center"/>
              <w:rPr>
                <w:sz w:val="14"/>
                <w:szCs w:val="14"/>
              </w:rPr>
            </w:pP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196">
            <w:pPr>
              <w:widowControl w:val="0"/>
              <w:jc w:val="center"/>
              <w:rPr>
                <w:sz w:val="14"/>
                <w:szCs w:val="14"/>
              </w:rPr>
            </w:pPr>
            <w:r w:rsidDel="00000000" w:rsidR="00000000" w:rsidRPr="00000000">
              <w:rPr>
                <w:rtl w:val="0"/>
              </w:rPr>
            </w:r>
          </w:p>
        </w:tc>
      </w:tr>
      <w:tr>
        <w:trPr>
          <w:cantSplit w:val="0"/>
          <w:trHeight w:val="72" w:hRule="atLeast"/>
          <w:tblHeader w:val="0"/>
        </w:trPr>
        <w:tc>
          <w:tcPr>
            <w:tcBorders>
              <w:top w:color="cccccc" w:space="0" w:sz="7" w:val="single"/>
              <w:left w:color="000000" w:space="0" w:sz="13" w:val="single"/>
              <w:bottom w:color="cccccc" w:space="0" w:sz="7" w:val="single"/>
              <w:right w:color="000000" w:space="0" w:sz="13" w:val="single"/>
            </w:tcBorders>
            <w:shd w:fill="666666" w:val="clear"/>
            <w:tcMar>
              <w:top w:w="40.0" w:type="dxa"/>
              <w:left w:w="40.0" w:type="dxa"/>
              <w:bottom w:w="40.0" w:type="dxa"/>
              <w:right w:w="40.0" w:type="dxa"/>
            </w:tcMar>
            <w:vAlign w:val="bottom"/>
          </w:tcPr>
          <w:p w:rsidR="00000000" w:rsidDel="00000000" w:rsidP="00000000" w:rsidRDefault="00000000" w:rsidRPr="00000000" w14:paraId="00000197">
            <w:pPr>
              <w:widowControl w:val="0"/>
              <w:jc w:val="center"/>
              <w:rPr>
                <w:b w:val="1"/>
                <w:color w:val="ffffff"/>
                <w:sz w:val="14"/>
                <w:szCs w:val="14"/>
              </w:rPr>
            </w:pPr>
            <w:r w:rsidDel="00000000" w:rsidR="00000000" w:rsidRPr="00000000">
              <w:rPr>
                <w:rFonts w:ascii="Times New Roman" w:cs="Times New Roman" w:eastAsia="Times New Roman" w:hAnsi="Times New Roman"/>
                <w:b w:val="1"/>
                <w:color w:val="ffffff"/>
                <w:sz w:val="14"/>
                <w:szCs w:val="14"/>
                <w:rtl w:val="0"/>
              </w:rPr>
              <w:t xml:space="preserve">67</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198">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31</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199">
            <w:pPr>
              <w:widowControl w:val="0"/>
              <w:jc w:val="center"/>
              <w:rPr>
                <w:sz w:val="14"/>
                <w:szCs w:val="14"/>
              </w:rPr>
            </w:pP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19A">
            <w:pPr>
              <w:widowControl w:val="0"/>
              <w:jc w:val="center"/>
              <w:rPr>
                <w:sz w:val="14"/>
                <w:szCs w:val="14"/>
              </w:rPr>
            </w:pP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19B">
            <w:pPr>
              <w:widowControl w:val="0"/>
              <w:jc w:val="center"/>
              <w:rPr>
                <w:sz w:val="14"/>
                <w:szCs w:val="14"/>
              </w:rPr>
            </w:pPr>
            <w:r w:rsidDel="00000000" w:rsidR="00000000" w:rsidRPr="00000000">
              <w:rPr>
                <w:rtl w:val="0"/>
              </w:rPr>
            </w:r>
          </w:p>
        </w:tc>
      </w:tr>
      <w:tr>
        <w:trPr>
          <w:cantSplit w:val="0"/>
          <w:trHeight w:val="72" w:hRule="atLeast"/>
          <w:tblHeader w:val="0"/>
        </w:trPr>
        <w:tc>
          <w:tcPr>
            <w:tcBorders>
              <w:top w:color="cccccc" w:space="0" w:sz="7" w:val="single"/>
              <w:left w:color="000000" w:space="0" w:sz="13" w:val="single"/>
              <w:bottom w:color="cccccc" w:space="0" w:sz="7" w:val="single"/>
              <w:right w:color="000000" w:space="0" w:sz="13" w:val="single"/>
            </w:tcBorders>
            <w:shd w:fill="666666" w:val="clear"/>
            <w:tcMar>
              <w:top w:w="40.0" w:type="dxa"/>
              <w:left w:w="40.0" w:type="dxa"/>
              <w:bottom w:w="40.0" w:type="dxa"/>
              <w:right w:w="40.0" w:type="dxa"/>
            </w:tcMar>
            <w:vAlign w:val="bottom"/>
          </w:tcPr>
          <w:p w:rsidR="00000000" w:rsidDel="00000000" w:rsidP="00000000" w:rsidRDefault="00000000" w:rsidRPr="00000000" w14:paraId="0000019C">
            <w:pPr>
              <w:widowControl w:val="0"/>
              <w:jc w:val="center"/>
              <w:rPr>
                <w:b w:val="1"/>
                <w:color w:val="ffffff"/>
                <w:sz w:val="14"/>
                <w:szCs w:val="14"/>
              </w:rPr>
            </w:pPr>
            <w:r w:rsidDel="00000000" w:rsidR="00000000" w:rsidRPr="00000000">
              <w:rPr>
                <w:rFonts w:ascii="Times New Roman" w:cs="Times New Roman" w:eastAsia="Times New Roman" w:hAnsi="Times New Roman"/>
                <w:b w:val="1"/>
                <w:color w:val="ffffff"/>
                <w:sz w:val="14"/>
                <w:szCs w:val="14"/>
                <w:rtl w:val="0"/>
              </w:rPr>
              <w:t xml:space="preserve">68</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19D">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32</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19E">
            <w:pPr>
              <w:widowControl w:val="0"/>
              <w:jc w:val="center"/>
              <w:rPr>
                <w:sz w:val="14"/>
                <w:szCs w:val="14"/>
              </w:rPr>
            </w:pP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19F">
            <w:pPr>
              <w:widowControl w:val="0"/>
              <w:jc w:val="center"/>
              <w:rPr>
                <w:sz w:val="14"/>
                <w:szCs w:val="14"/>
              </w:rPr>
            </w:pP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1A0">
            <w:pPr>
              <w:widowControl w:val="0"/>
              <w:jc w:val="center"/>
              <w:rPr>
                <w:sz w:val="14"/>
                <w:szCs w:val="14"/>
              </w:rPr>
            </w:pPr>
            <w:r w:rsidDel="00000000" w:rsidR="00000000" w:rsidRPr="00000000">
              <w:rPr>
                <w:rtl w:val="0"/>
              </w:rPr>
            </w:r>
          </w:p>
        </w:tc>
      </w:tr>
      <w:tr>
        <w:trPr>
          <w:cantSplit w:val="0"/>
          <w:trHeight w:val="72" w:hRule="atLeast"/>
          <w:tblHeader w:val="0"/>
        </w:trPr>
        <w:tc>
          <w:tcPr>
            <w:tcBorders>
              <w:top w:color="cccccc" w:space="0" w:sz="7" w:val="single"/>
              <w:left w:color="000000" w:space="0" w:sz="13" w:val="single"/>
              <w:bottom w:color="cccccc" w:space="0" w:sz="7" w:val="single"/>
              <w:right w:color="000000" w:space="0" w:sz="13" w:val="single"/>
            </w:tcBorders>
            <w:shd w:fill="666666" w:val="clear"/>
            <w:tcMar>
              <w:top w:w="40.0" w:type="dxa"/>
              <w:left w:w="40.0" w:type="dxa"/>
              <w:bottom w:w="40.0" w:type="dxa"/>
              <w:right w:w="40.0" w:type="dxa"/>
            </w:tcMar>
            <w:vAlign w:val="bottom"/>
          </w:tcPr>
          <w:p w:rsidR="00000000" w:rsidDel="00000000" w:rsidP="00000000" w:rsidRDefault="00000000" w:rsidRPr="00000000" w14:paraId="000001A1">
            <w:pPr>
              <w:widowControl w:val="0"/>
              <w:jc w:val="center"/>
              <w:rPr>
                <w:b w:val="1"/>
                <w:color w:val="ffffff"/>
                <w:sz w:val="14"/>
                <w:szCs w:val="14"/>
              </w:rPr>
            </w:pPr>
            <w:r w:rsidDel="00000000" w:rsidR="00000000" w:rsidRPr="00000000">
              <w:rPr>
                <w:rFonts w:ascii="Times New Roman" w:cs="Times New Roman" w:eastAsia="Times New Roman" w:hAnsi="Times New Roman"/>
                <w:b w:val="1"/>
                <w:color w:val="ffffff"/>
                <w:sz w:val="14"/>
                <w:szCs w:val="14"/>
                <w:rtl w:val="0"/>
              </w:rPr>
              <w:t xml:space="preserve">69</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1A2">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33</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1A3">
            <w:pPr>
              <w:widowControl w:val="0"/>
              <w:jc w:val="center"/>
              <w:rPr>
                <w:sz w:val="14"/>
                <w:szCs w:val="14"/>
              </w:rPr>
            </w:pP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1A4">
            <w:pPr>
              <w:widowControl w:val="0"/>
              <w:jc w:val="center"/>
              <w:rPr>
                <w:sz w:val="14"/>
                <w:szCs w:val="14"/>
              </w:rPr>
            </w:pP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1A5">
            <w:pPr>
              <w:widowControl w:val="0"/>
              <w:jc w:val="center"/>
              <w:rPr>
                <w:sz w:val="14"/>
                <w:szCs w:val="14"/>
              </w:rPr>
            </w:pPr>
            <w:r w:rsidDel="00000000" w:rsidR="00000000" w:rsidRPr="00000000">
              <w:rPr>
                <w:rtl w:val="0"/>
              </w:rPr>
            </w:r>
          </w:p>
        </w:tc>
      </w:tr>
      <w:tr>
        <w:trPr>
          <w:cantSplit w:val="0"/>
          <w:trHeight w:val="72" w:hRule="atLeast"/>
          <w:tblHeader w:val="0"/>
        </w:trPr>
        <w:tc>
          <w:tcPr>
            <w:tcBorders>
              <w:top w:color="cccccc" w:space="0" w:sz="7" w:val="single"/>
              <w:left w:color="000000" w:space="0" w:sz="13" w:val="single"/>
              <w:bottom w:color="cccccc" w:space="0" w:sz="7" w:val="single"/>
              <w:right w:color="000000" w:space="0" w:sz="13" w:val="single"/>
            </w:tcBorders>
            <w:shd w:fill="666666" w:val="clear"/>
            <w:tcMar>
              <w:top w:w="40.0" w:type="dxa"/>
              <w:left w:w="40.0" w:type="dxa"/>
              <w:bottom w:w="40.0" w:type="dxa"/>
              <w:right w:w="40.0" w:type="dxa"/>
            </w:tcMar>
            <w:vAlign w:val="bottom"/>
          </w:tcPr>
          <w:p w:rsidR="00000000" w:rsidDel="00000000" w:rsidP="00000000" w:rsidRDefault="00000000" w:rsidRPr="00000000" w14:paraId="000001A6">
            <w:pPr>
              <w:widowControl w:val="0"/>
              <w:jc w:val="center"/>
              <w:rPr>
                <w:b w:val="1"/>
                <w:color w:val="ffffff"/>
                <w:sz w:val="14"/>
                <w:szCs w:val="14"/>
              </w:rPr>
            </w:pPr>
            <w:r w:rsidDel="00000000" w:rsidR="00000000" w:rsidRPr="00000000">
              <w:rPr>
                <w:rFonts w:ascii="Times New Roman" w:cs="Times New Roman" w:eastAsia="Times New Roman" w:hAnsi="Times New Roman"/>
                <w:b w:val="1"/>
                <w:color w:val="ffffff"/>
                <w:sz w:val="14"/>
                <w:szCs w:val="14"/>
                <w:rtl w:val="0"/>
              </w:rPr>
              <w:t xml:space="preserve">70</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1A7">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33</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1A8">
            <w:pPr>
              <w:widowControl w:val="0"/>
              <w:jc w:val="center"/>
              <w:rPr>
                <w:sz w:val="14"/>
                <w:szCs w:val="14"/>
              </w:rPr>
            </w:pP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1A9">
            <w:pPr>
              <w:widowControl w:val="0"/>
              <w:jc w:val="center"/>
              <w:rPr>
                <w:sz w:val="14"/>
                <w:szCs w:val="14"/>
              </w:rPr>
            </w:pP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1AA">
            <w:pPr>
              <w:widowControl w:val="0"/>
              <w:jc w:val="center"/>
              <w:rPr>
                <w:sz w:val="14"/>
                <w:szCs w:val="14"/>
              </w:rPr>
            </w:pPr>
            <w:r w:rsidDel="00000000" w:rsidR="00000000" w:rsidRPr="00000000">
              <w:rPr>
                <w:rtl w:val="0"/>
              </w:rPr>
            </w:r>
          </w:p>
        </w:tc>
      </w:tr>
      <w:tr>
        <w:trPr>
          <w:cantSplit w:val="0"/>
          <w:trHeight w:val="72" w:hRule="atLeast"/>
          <w:tblHeader w:val="0"/>
        </w:trPr>
        <w:tc>
          <w:tcPr>
            <w:tcBorders>
              <w:top w:color="cccccc" w:space="0" w:sz="7" w:val="single"/>
              <w:left w:color="000000" w:space="0" w:sz="13" w:val="single"/>
              <w:bottom w:color="cccccc" w:space="0" w:sz="7" w:val="single"/>
              <w:right w:color="000000" w:space="0" w:sz="13" w:val="single"/>
            </w:tcBorders>
            <w:shd w:fill="666666" w:val="clear"/>
            <w:tcMar>
              <w:top w:w="40.0" w:type="dxa"/>
              <w:left w:w="40.0" w:type="dxa"/>
              <w:bottom w:w="40.0" w:type="dxa"/>
              <w:right w:w="40.0" w:type="dxa"/>
            </w:tcMar>
            <w:vAlign w:val="bottom"/>
          </w:tcPr>
          <w:p w:rsidR="00000000" w:rsidDel="00000000" w:rsidP="00000000" w:rsidRDefault="00000000" w:rsidRPr="00000000" w14:paraId="000001AB">
            <w:pPr>
              <w:widowControl w:val="0"/>
              <w:jc w:val="center"/>
              <w:rPr>
                <w:b w:val="1"/>
                <w:color w:val="ffffff"/>
                <w:sz w:val="14"/>
                <w:szCs w:val="14"/>
              </w:rPr>
            </w:pPr>
            <w:r w:rsidDel="00000000" w:rsidR="00000000" w:rsidRPr="00000000">
              <w:rPr>
                <w:rFonts w:ascii="Times New Roman" w:cs="Times New Roman" w:eastAsia="Times New Roman" w:hAnsi="Times New Roman"/>
                <w:b w:val="1"/>
                <w:color w:val="ffffff"/>
                <w:sz w:val="14"/>
                <w:szCs w:val="14"/>
                <w:rtl w:val="0"/>
              </w:rPr>
              <w:t xml:space="preserve">71</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1AC">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34</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1AD">
            <w:pPr>
              <w:widowControl w:val="0"/>
              <w:jc w:val="center"/>
              <w:rPr>
                <w:sz w:val="14"/>
                <w:szCs w:val="14"/>
              </w:rPr>
            </w:pP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1AE">
            <w:pPr>
              <w:widowControl w:val="0"/>
              <w:jc w:val="center"/>
              <w:rPr>
                <w:sz w:val="14"/>
                <w:szCs w:val="14"/>
              </w:rPr>
            </w:pP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1AF">
            <w:pPr>
              <w:widowControl w:val="0"/>
              <w:jc w:val="center"/>
              <w:rPr>
                <w:sz w:val="14"/>
                <w:szCs w:val="14"/>
              </w:rPr>
            </w:pPr>
            <w:r w:rsidDel="00000000" w:rsidR="00000000" w:rsidRPr="00000000">
              <w:rPr>
                <w:rtl w:val="0"/>
              </w:rPr>
            </w:r>
          </w:p>
        </w:tc>
      </w:tr>
      <w:tr>
        <w:trPr>
          <w:cantSplit w:val="0"/>
          <w:trHeight w:val="72" w:hRule="atLeast"/>
          <w:tblHeader w:val="0"/>
        </w:trPr>
        <w:tc>
          <w:tcPr>
            <w:tcBorders>
              <w:top w:color="cccccc" w:space="0" w:sz="7" w:val="single"/>
              <w:left w:color="000000" w:space="0" w:sz="13" w:val="single"/>
              <w:bottom w:color="cccccc" w:space="0" w:sz="7" w:val="single"/>
              <w:right w:color="000000" w:space="0" w:sz="13" w:val="single"/>
            </w:tcBorders>
            <w:shd w:fill="666666" w:val="clear"/>
            <w:tcMar>
              <w:top w:w="40.0" w:type="dxa"/>
              <w:left w:w="40.0" w:type="dxa"/>
              <w:bottom w:w="40.0" w:type="dxa"/>
              <w:right w:w="40.0" w:type="dxa"/>
            </w:tcMar>
            <w:vAlign w:val="bottom"/>
          </w:tcPr>
          <w:p w:rsidR="00000000" w:rsidDel="00000000" w:rsidP="00000000" w:rsidRDefault="00000000" w:rsidRPr="00000000" w14:paraId="000001B0">
            <w:pPr>
              <w:widowControl w:val="0"/>
              <w:jc w:val="center"/>
              <w:rPr>
                <w:b w:val="1"/>
                <w:color w:val="ffffff"/>
                <w:sz w:val="14"/>
                <w:szCs w:val="14"/>
              </w:rPr>
            </w:pPr>
            <w:r w:rsidDel="00000000" w:rsidR="00000000" w:rsidRPr="00000000">
              <w:rPr>
                <w:rFonts w:ascii="Times New Roman" w:cs="Times New Roman" w:eastAsia="Times New Roman" w:hAnsi="Times New Roman"/>
                <w:b w:val="1"/>
                <w:color w:val="ffffff"/>
                <w:sz w:val="14"/>
                <w:szCs w:val="14"/>
                <w:rtl w:val="0"/>
              </w:rPr>
              <w:t xml:space="preserve">72</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1B1">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35</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1B2">
            <w:pPr>
              <w:widowControl w:val="0"/>
              <w:jc w:val="center"/>
              <w:rPr>
                <w:sz w:val="14"/>
                <w:szCs w:val="14"/>
              </w:rPr>
            </w:pP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1B3">
            <w:pPr>
              <w:widowControl w:val="0"/>
              <w:jc w:val="center"/>
              <w:rPr>
                <w:sz w:val="14"/>
                <w:szCs w:val="14"/>
              </w:rPr>
            </w:pP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1B4">
            <w:pPr>
              <w:widowControl w:val="0"/>
              <w:jc w:val="center"/>
              <w:rPr>
                <w:sz w:val="14"/>
                <w:szCs w:val="14"/>
              </w:rPr>
            </w:pPr>
            <w:r w:rsidDel="00000000" w:rsidR="00000000" w:rsidRPr="00000000">
              <w:rPr>
                <w:rtl w:val="0"/>
              </w:rPr>
            </w:r>
          </w:p>
        </w:tc>
      </w:tr>
      <w:tr>
        <w:trPr>
          <w:cantSplit w:val="0"/>
          <w:trHeight w:val="72" w:hRule="atLeast"/>
          <w:tblHeader w:val="0"/>
        </w:trPr>
        <w:tc>
          <w:tcPr>
            <w:tcBorders>
              <w:top w:color="cccccc" w:space="0" w:sz="7" w:val="single"/>
              <w:left w:color="000000" w:space="0" w:sz="13" w:val="single"/>
              <w:bottom w:color="cccccc" w:space="0" w:sz="7" w:val="single"/>
              <w:right w:color="000000" w:space="0" w:sz="13" w:val="single"/>
            </w:tcBorders>
            <w:shd w:fill="666666" w:val="clear"/>
            <w:tcMar>
              <w:top w:w="40.0" w:type="dxa"/>
              <w:left w:w="40.0" w:type="dxa"/>
              <w:bottom w:w="40.0" w:type="dxa"/>
              <w:right w:w="40.0" w:type="dxa"/>
            </w:tcMar>
            <w:vAlign w:val="bottom"/>
          </w:tcPr>
          <w:p w:rsidR="00000000" w:rsidDel="00000000" w:rsidP="00000000" w:rsidRDefault="00000000" w:rsidRPr="00000000" w14:paraId="000001B5">
            <w:pPr>
              <w:widowControl w:val="0"/>
              <w:jc w:val="center"/>
              <w:rPr>
                <w:b w:val="1"/>
                <w:color w:val="ffffff"/>
                <w:sz w:val="14"/>
                <w:szCs w:val="14"/>
              </w:rPr>
            </w:pPr>
            <w:r w:rsidDel="00000000" w:rsidR="00000000" w:rsidRPr="00000000">
              <w:rPr>
                <w:rFonts w:ascii="Times New Roman" w:cs="Times New Roman" w:eastAsia="Times New Roman" w:hAnsi="Times New Roman"/>
                <w:b w:val="1"/>
                <w:color w:val="ffffff"/>
                <w:sz w:val="14"/>
                <w:szCs w:val="14"/>
                <w:rtl w:val="0"/>
              </w:rPr>
              <w:t xml:space="preserve">73</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1B6">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35</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1B7">
            <w:pPr>
              <w:widowControl w:val="0"/>
              <w:jc w:val="center"/>
              <w:rPr>
                <w:sz w:val="14"/>
                <w:szCs w:val="14"/>
              </w:rPr>
            </w:pP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1B8">
            <w:pPr>
              <w:widowControl w:val="0"/>
              <w:jc w:val="center"/>
              <w:rPr>
                <w:sz w:val="14"/>
                <w:szCs w:val="14"/>
              </w:rPr>
            </w:pP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1B9">
            <w:pPr>
              <w:widowControl w:val="0"/>
              <w:jc w:val="center"/>
              <w:rPr>
                <w:sz w:val="14"/>
                <w:szCs w:val="14"/>
              </w:rPr>
            </w:pPr>
            <w:r w:rsidDel="00000000" w:rsidR="00000000" w:rsidRPr="00000000">
              <w:rPr>
                <w:rtl w:val="0"/>
              </w:rPr>
            </w:r>
          </w:p>
        </w:tc>
      </w:tr>
      <w:tr>
        <w:trPr>
          <w:cantSplit w:val="0"/>
          <w:trHeight w:val="72" w:hRule="atLeast"/>
          <w:tblHeader w:val="0"/>
        </w:trPr>
        <w:tc>
          <w:tcPr>
            <w:tcBorders>
              <w:top w:color="cccccc" w:space="0" w:sz="7" w:val="single"/>
              <w:left w:color="000000" w:space="0" w:sz="13" w:val="single"/>
              <w:bottom w:color="cccccc" w:space="0" w:sz="7" w:val="single"/>
              <w:right w:color="000000" w:space="0" w:sz="13" w:val="single"/>
            </w:tcBorders>
            <w:shd w:fill="666666" w:val="clear"/>
            <w:tcMar>
              <w:top w:w="40.0" w:type="dxa"/>
              <w:left w:w="40.0" w:type="dxa"/>
              <w:bottom w:w="40.0" w:type="dxa"/>
              <w:right w:w="40.0" w:type="dxa"/>
            </w:tcMar>
            <w:vAlign w:val="bottom"/>
          </w:tcPr>
          <w:p w:rsidR="00000000" w:rsidDel="00000000" w:rsidP="00000000" w:rsidRDefault="00000000" w:rsidRPr="00000000" w14:paraId="000001BA">
            <w:pPr>
              <w:widowControl w:val="0"/>
              <w:jc w:val="center"/>
              <w:rPr>
                <w:b w:val="1"/>
                <w:color w:val="ffffff"/>
                <w:sz w:val="14"/>
                <w:szCs w:val="14"/>
              </w:rPr>
            </w:pPr>
            <w:r w:rsidDel="00000000" w:rsidR="00000000" w:rsidRPr="00000000">
              <w:rPr>
                <w:rFonts w:ascii="Times New Roman" w:cs="Times New Roman" w:eastAsia="Times New Roman" w:hAnsi="Times New Roman"/>
                <w:b w:val="1"/>
                <w:color w:val="ffffff"/>
                <w:sz w:val="14"/>
                <w:szCs w:val="14"/>
                <w:rtl w:val="0"/>
              </w:rPr>
              <w:t xml:space="preserve">74</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1BB">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36</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1BC">
            <w:pPr>
              <w:widowControl w:val="0"/>
              <w:jc w:val="center"/>
              <w:rPr>
                <w:sz w:val="14"/>
                <w:szCs w:val="14"/>
              </w:rPr>
            </w:pP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1BD">
            <w:pPr>
              <w:widowControl w:val="0"/>
              <w:jc w:val="center"/>
              <w:rPr>
                <w:sz w:val="14"/>
                <w:szCs w:val="14"/>
              </w:rPr>
            </w:pP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ffffff" w:val="clear"/>
            <w:tcMar>
              <w:top w:w="40.0" w:type="dxa"/>
              <w:left w:w="40.0" w:type="dxa"/>
              <w:bottom w:w="40.0" w:type="dxa"/>
              <w:right w:w="40.0" w:type="dxa"/>
            </w:tcMar>
            <w:vAlign w:val="bottom"/>
          </w:tcPr>
          <w:p w:rsidR="00000000" w:rsidDel="00000000" w:rsidP="00000000" w:rsidRDefault="00000000" w:rsidRPr="00000000" w14:paraId="000001BE">
            <w:pPr>
              <w:widowControl w:val="0"/>
              <w:jc w:val="center"/>
              <w:rPr>
                <w:sz w:val="14"/>
                <w:szCs w:val="14"/>
              </w:rPr>
            </w:pPr>
            <w:r w:rsidDel="00000000" w:rsidR="00000000" w:rsidRPr="00000000">
              <w:rPr>
                <w:rtl w:val="0"/>
              </w:rPr>
            </w:r>
          </w:p>
        </w:tc>
      </w:tr>
      <w:tr>
        <w:trPr>
          <w:cantSplit w:val="0"/>
          <w:trHeight w:val="72" w:hRule="atLeast"/>
          <w:tblHeader w:val="0"/>
        </w:trPr>
        <w:tc>
          <w:tcPr>
            <w:tcBorders>
              <w:top w:color="cccccc" w:space="0" w:sz="7" w:val="single"/>
              <w:left w:color="000000" w:space="0" w:sz="13" w:val="single"/>
              <w:bottom w:color="000000" w:space="0" w:sz="7" w:val="single"/>
              <w:right w:color="000000" w:space="0" w:sz="13" w:val="single"/>
            </w:tcBorders>
            <w:shd w:fill="666666" w:val="clear"/>
            <w:tcMar>
              <w:top w:w="40.0" w:type="dxa"/>
              <w:left w:w="40.0" w:type="dxa"/>
              <w:bottom w:w="40.0" w:type="dxa"/>
              <w:right w:w="40.0" w:type="dxa"/>
            </w:tcMar>
            <w:vAlign w:val="bottom"/>
          </w:tcPr>
          <w:p w:rsidR="00000000" w:rsidDel="00000000" w:rsidP="00000000" w:rsidRDefault="00000000" w:rsidRPr="00000000" w14:paraId="000001BF">
            <w:pPr>
              <w:widowControl w:val="0"/>
              <w:jc w:val="center"/>
              <w:rPr>
                <w:b w:val="1"/>
                <w:color w:val="ffffff"/>
                <w:sz w:val="14"/>
                <w:szCs w:val="14"/>
              </w:rPr>
            </w:pPr>
            <w:r w:rsidDel="00000000" w:rsidR="00000000" w:rsidRPr="00000000">
              <w:rPr>
                <w:rFonts w:ascii="Times New Roman" w:cs="Times New Roman" w:eastAsia="Times New Roman" w:hAnsi="Times New Roman"/>
                <w:b w:val="1"/>
                <w:color w:val="ffffff"/>
                <w:sz w:val="14"/>
                <w:szCs w:val="14"/>
                <w:rtl w:val="0"/>
              </w:rPr>
              <w:t xml:space="preserve">75</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1C0">
            <w:pPr>
              <w:widowControl w:val="0"/>
              <w:jc w:val="center"/>
              <w:rPr>
                <w:sz w:val="14"/>
                <w:szCs w:val="14"/>
              </w:rPr>
            </w:pPr>
            <w:r w:rsidDel="00000000" w:rsidR="00000000" w:rsidRPr="00000000">
              <w:rPr>
                <w:rFonts w:ascii="Times New Roman" w:cs="Times New Roman" w:eastAsia="Times New Roman" w:hAnsi="Times New Roman"/>
                <w:sz w:val="14"/>
                <w:szCs w:val="14"/>
                <w:rtl w:val="0"/>
              </w:rPr>
              <w:t xml:space="preserve">36</w:t>
            </w: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1C1">
            <w:pPr>
              <w:widowControl w:val="0"/>
              <w:jc w:val="center"/>
              <w:rPr>
                <w:sz w:val="14"/>
                <w:szCs w:val="14"/>
              </w:rPr>
            </w:pP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1C2">
            <w:pPr>
              <w:widowControl w:val="0"/>
              <w:jc w:val="center"/>
              <w:rPr>
                <w:sz w:val="14"/>
                <w:szCs w:val="14"/>
              </w:rPr>
            </w:pPr>
            <w:r w:rsidDel="00000000" w:rsidR="00000000" w:rsidRPr="00000000">
              <w:rPr>
                <w:rtl w:val="0"/>
              </w:rPr>
            </w:r>
          </w:p>
        </w:tc>
        <w:tc>
          <w:tcPr>
            <w:tcBorders>
              <w:top w:color="cccccc" w:space="0" w:sz="7" w:val="single"/>
              <w:left w:color="cccccc" w:space="0" w:sz="7" w:val="single"/>
              <w:bottom w:color="cccccc" w:space="0" w:sz="7" w:val="single"/>
              <w:right w:color="000000" w:space="0" w:sz="13" w:val="single"/>
            </w:tcBorders>
            <w:shd w:fill="efefef" w:val="clear"/>
            <w:tcMar>
              <w:top w:w="40.0" w:type="dxa"/>
              <w:left w:w="40.0" w:type="dxa"/>
              <w:bottom w:w="40.0" w:type="dxa"/>
              <w:right w:w="40.0" w:type="dxa"/>
            </w:tcMar>
            <w:vAlign w:val="bottom"/>
          </w:tcPr>
          <w:p w:rsidR="00000000" w:rsidDel="00000000" w:rsidP="00000000" w:rsidRDefault="00000000" w:rsidRPr="00000000" w14:paraId="000001C3">
            <w:pPr>
              <w:widowControl w:val="0"/>
              <w:jc w:val="center"/>
              <w:rPr>
                <w:sz w:val="14"/>
                <w:szCs w:val="14"/>
              </w:rPr>
            </w:pPr>
            <w:r w:rsidDel="00000000" w:rsidR="00000000" w:rsidRPr="00000000">
              <w:rPr>
                <w:rtl w:val="0"/>
              </w:rPr>
            </w:r>
          </w:p>
        </w:tc>
      </w:tr>
    </w:tbl>
    <w:bookmarkStart w:colFirst="0" w:colLast="0" w:name="gaqr00wdnhk8" w:id="5"/>
    <w:bookmarkEnd w:id="5"/>
    <w:p w:rsidR="00000000" w:rsidDel="00000000" w:rsidP="00000000" w:rsidRDefault="00000000" w:rsidRPr="00000000" w14:paraId="000001C4">
      <w:pPr>
        <w:rPr>
          <w:rFonts w:ascii="Nunito" w:cs="Nunito" w:eastAsia="Nunito" w:hAnsi="Nunito"/>
          <w:b w:val="1"/>
        </w:rPr>
      </w:pPr>
      <w:r w:rsidDel="00000000" w:rsidR="00000000" w:rsidRPr="00000000">
        <w:rPr>
          <w:rFonts w:ascii="Nunito" w:cs="Nunito" w:eastAsia="Nunito" w:hAnsi="Nunito"/>
          <w:b w:val="1"/>
          <w:rtl w:val="0"/>
        </w:rPr>
        <w:t xml:space="preserve">Essay Grading:</w:t>
      </w:r>
      <w:r w:rsidDel="00000000" w:rsidR="00000000" w:rsidRPr="00000000">
        <w:rPr>
          <w:rtl w:val="0"/>
        </w:rPr>
      </w:r>
    </w:p>
    <w:p w:rsidR="00000000" w:rsidDel="00000000" w:rsidP="00000000" w:rsidRDefault="00000000" w:rsidRPr="00000000" w14:paraId="000001C5">
      <w:pPr>
        <w:rPr>
          <w:rFonts w:ascii="Nunito" w:cs="Nunito" w:eastAsia="Nunito" w:hAnsi="Nunito"/>
        </w:rPr>
      </w:pPr>
      <w:r w:rsidDel="00000000" w:rsidR="00000000" w:rsidRPr="00000000">
        <w:rPr>
          <w:rFonts w:ascii="Nunito" w:cs="Nunito" w:eastAsia="Nunito" w:hAnsi="Nunito"/>
          <w:rtl w:val="0"/>
        </w:rPr>
        <w:t xml:space="preserve">Two readers read and assign a score of 1-6 to the essay in each domain:</w:t>
      </w:r>
    </w:p>
    <w:p w:rsidR="00000000" w:rsidDel="00000000" w:rsidP="00000000" w:rsidRDefault="00000000" w:rsidRPr="00000000" w14:paraId="000001C6">
      <w:pPr>
        <w:numPr>
          <w:ilvl w:val="0"/>
          <w:numId w:val="2"/>
        </w:numPr>
        <w:ind w:left="720" w:hanging="360"/>
        <w:rPr>
          <w:rFonts w:ascii="Nunito" w:cs="Nunito" w:eastAsia="Nunito" w:hAnsi="Nunito"/>
        </w:rPr>
      </w:pPr>
      <w:r w:rsidDel="00000000" w:rsidR="00000000" w:rsidRPr="00000000">
        <w:rPr>
          <w:rFonts w:ascii="Nunito" w:cs="Nunito" w:eastAsia="Nunito" w:hAnsi="Nunito"/>
          <w:rtl w:val="0"/>
        </w:rPr>
        <w:t xml:space="preserve">Ideas and Analysis</w:t>
      </w:r>
    </w:p>
    <w:p w:rsidR="00000000" w:rsidDel="00000000" w:rsidP="00000000" w:rsidRDefault="00000000" w:rsidRPr="00000000" w14:paraId="000001C7">
      <w:pPr>
        <w:numPr>
          <w:ilvl w:val="0"/>
          <w:numId w:val="2"/>
        </w:numPr>
        <w:ind w:left="720" w:hanging="360"/>
        <w:rPr>
          <w:rFonts w:ascii="Nunito" w:cs="Nunito" w:eastAsia="Nunito" w:hAnsi="Nunito"/>
        </w:rPr>
      </w:pPr>
      <w:r w:rsidDel="00000000" w:rsidR="00000000" w:rsidRPr="00000000">
        <w:rPr>
          <w:rFonts w:ascii="Nunito" w:cs="Nunito" w:eastAsia="Nunito" w:hAnsi="Nunito"/>
          <w:rtl w:val="0"/>
        </w:rPr>
        <w:t xml:space="preserve">Development and Support</w:t>
      </w:r>
    </w:p>
    <w:p w:rsidR="00000000" w:rsidDel="00000000" w:rsidP="00000000" w:rsidRDefault="00000000" w:rsidRPr="00000000" w14:paraId="000001C8">
      <w:pPr>
        <w:numPr>
          <w:ilvl w:val="0"/>
          <w:numId w:val="2"/>
        </w:numPr>
        <w:ind w:left="720" w:hanging="360"/>
        <w:rPr>
          <w:rFonts w:ascii="Nunito" w:cs="Nunito" w:eastAsia="Nunito" w:hAnsi="Nunito"/>
        </w:rPr>
      </w:pPr>
      <w:r w:rsidDel="00000000" w:rsidR="00000000" w:rsidRPr="00000000">
        <w:rPr>
          <w:rFonts w:ascii="Nunito" w:cs="Nunito" w:eastAsia="Nunito" w:hAnsi="Nunito"/>
          <w:rtl w:val="0"/>
        </w:rPr>
        <w:t xml:space="preserve">Organization</w:t>
      </w:r>
    </w:p>
    <w:p w:rsidR="00000000" w:rsidDel="00000000" w:rsidP="00000000" w:rsidRDefault="00000000" w:rsidRPr="00000000" w14:paraId="000001C9">
      <w:pPr>
        <w:numPr>
          <w:ilvl w:val="0"/>
          <w:numId w:val="2"/>
        </w:numPr>
        <w:ind w:left="720" w:hanging="360"/>
        <w:rPr>
          <w:rFonts w:ascii="Nunito" w:cs="Nunito" w:eastAsia="Nunito" w:hAnsi="Nunito"/>
        </w:rPr>
      </w:pPr>
      <w:r w:rsidDel="00000000" w:rsidR="00000000" w:rsidRPr="00000000">
        <w:rPr>
          <w:rFonts w:ascii="Nunito" w:cs="Nunito" w:eastAsia="Nunito" w:hAnsi="Nunito"/>
          <w:rtl w:val="0"/>
        </w:rPr>
        <w:t xml:space="preserve">Language Use and Conventions</w:t>
      </w:r>
    </w:p>
    <w:p w:rsidR="00000000" w:rsidDel="00000000" w:rsidP="00000000" w:rsidRDefault="00000000" w:rsidRPr="00000000" w14:paraId="000001CA">
      <w:pPr>
        <w:rPr>
          <w:rFonts w:ascii="Nunito" w:cs="Nunito" w:eastAsia="Nunito" w:hAnsi="Nunito"/>
        </w:rPr>
      </w:pPr>
      <w:r w:rsidDel="00000000" w:rsidR="00000000" w:rsidRPr="00000000">
        <w:rPr>
          <w:rFonts w:ascii="Nunito" w:cs="Nunito" w:eastAsia="Nunito" w:hAnsi="Nunito"/>
          <w:rtl w:val="0"/>
        </w:rPr>
        <w:t xml:space="preserve">The two scores for each domain are added (totaling 2-12).</w:t>
      </w:r>
    </w:p>
    <w:p w:rsidR="00000000" w:rsidDel="00000000" w:rsidP="00000000" w:rsidRDefault="00000000" w:rsidRPr="00000000" w14:paraId="000001CB">
      <w:pPr>
        <w:rPr>
          <w:rFonts w:ascii="Nunito" w:cs="Nunito" w:eastAsia="Nunito" w:hAnsi="Nunito"/>
        </w:rPr>
      </w:pPr>
      <w:r w:rsidDel="00000000" w:rsidR="00000000" w:rsidRPr="00000000">
        <w:rPr>
          <w:rFonts w:ascii="Nunito" w:cs="Nunito" w:eastAsia="Nunito" w:hAnsi="Nunito"/>
          <w:rtl w:val="0"/>
        </w:rPr>
        <w:t xml:space="preserve">The </w:t>
      </w:r>
      <w:r w:rsidDel="00000000" w:rsidR="00000000" w:rsidRPr="00000000">
        <w:rPr>
          <w:rFonts w:ascii="Nunito" w:cs="Nunito" w:eastAsia="Nunito" w:hAnsi="Nunito"/>
          <w:i w:val="1"/>
          <w:rtl w:val="0"/>
        </w:rPr>
        <w:t xml:space="preserve">scaled</w:t>
      </w:r>
      <w:r w:rsidDel="00000000" w:rsidR="00000000" w:rsidRPr="00000000">
        <w:rPr>
          <w:rFonts w:ascii="Nunito" w:cs="Nunito" w:eastAsia="Nunito" w:hAnsi="Nunito"/>
          <w:rtl w:val="0"/>
        </w:rPr>
        <w:t xml:space="preserve"> score of 1-36 is calculated based on these domain scores.</w:t>
      </w:r>
    </w:p>
    <w:p w:rsidR="00000000" w:rsidDel="00000000" w:rsidP="00000000" w:rsidRDefault="00000000" w:rsidRPr="00000000" w14:paraId="000001CC">
      <w:pPr>
        <w:rPr>
          <w:rFonts w:ascii="Nunito" w:cs="Nunito" w:eastAsia="Nunito" w:hAnsi="Nunito"/>
        </w:rPr>
      </w:pPr>
      <w:r w:rsidDel="00000000" w:rsidR="00000000" w:rsidRPr="00000000">
        <w:rPr>
          <w:rtl w:val="0"/>
        </w:rPr>
      </w:r>
    </w:p>
    <w:bookmarkStart w:colFirst="0" w:colLast="0" w:name="ko5hk2wn0ii6" w:id="6"/>
    <w:bookmarkEnd w:id="6"/>
    <w:p w:rsidR="00000000" w:rsidDel="00000000" w:rsidP="00000000" w:rsidRDefault="00000000" w:rsidRPr="00000000" w14:paraId="000001CD">
      <w:pPr>
        <w:rPr>
          <w:rFonts w:ascii="Nunito" w:cs="Nunito" w:eastAsia="Nunito" w:hAnsi="Nunito"/>
        </w:rPr>
      </w:pPr>
      <w:r w:rsidDel="00000000" w:rsidR="00000000" w:rsidRPr="00000000">
        <w:rPr>
          <w:rFonts w:ascii="Nunito" w:cs="Nunito" w:eastAsia="Nunito" w:hAnsi="Nunito"/>
          <w:b w:val="1"/>
          <w:rtl w:val="0"/>
        </w:rPr>
        <w:t xml:space="preserve">Calculator Policy: </w:t>
      </w:r>
      <w:r w:rsidDel="00000000" w:rsidR="00000000" w:rsidRPr="00000000">
        <w:rPr>
          <w:rFonts w:ascii="Nunito" w:cs="Nunito" w:eastAsia="Nunito" w:hAnsi="Nunito"/>
          <w:rtl w:val="0"/>
        </w:rPr>
        <w:t xml:space="preserve">Calculators are allowed on all questions of the math section</w:t>
      </w:r>
    </w:p>
    <w:p w:rsidR="00000000" w:rsidDel="00000000" w:rsidP="00000000" w:rsidRDefault="00000000" w:rsidRPr="00000000" w14:paraId="000001CE">
      <w:pPr>
        <w:rPr>
          <w:rFonts w:ascii="Nunito" w:cs="Nunito" w:eastAsia="Nunito" w:hAnsi="Nunito"/>
          <w:b w:val="1"/>
          <w:u w:val="single"/>
        </w:rPr>
      </w:pPr>
      <w:r w:rsidDel="00000000" w:rsidR="00000000" w:rsidRPr="00000000">
        <w:rPr>
          <w:rFonts w:ascii="Nunito" w:cs="Nunito" w:eastAsia="Nunito" w:hAnsi="Nunito"/>
          <w:rtl w:val="0"/>
        </w:rPr>
        <w:t xml:space="preserve">Examinees may use any 4-function, scientific, or graphing calculator, as long as it is not on the </w:t>
      </w:r>
      <w:hyperlink r:id="rId6">
        <w:r w:rsidDel="00000000" w:rsidR="00000000" w:rsidRPr="00000000">
          <w:rPr>
            <w:rFonts w:ascii="Nunito" w:cs="Nunito" w:eastAsia="Nunito" w:hAnsi="Nunito"/>
            <w:color w:val="1155cc"/>
            <w:u w:val="single"/>
            <w:rtl w:val="0"/>
          </w:rPr>
          <w:t xml:space="preserve">prohibited list</w:t>
        </w:r>
      </w:hyperlink>
      <w:r w:rsidDel="00000000" w:rsidR="00000000" w:rsidRPr="00000000">
        <w:rPr>
          <w:rtl w:val="0"/>
        </w:rPr>
      </w:r>
    </w:p>
    <w:p w:rsidR="00000000" w:rsidDel="00000000" w:rsidP="00000000" w:rsidRDefault="00000000" w:rsidRPr="00000000" w14:paraId="000001CF">
      <w:pPr>
        <w:rPr>
          <w:rFonts w:ascii="Nunito" w:cs="Nunito" w:eastAsia="Nunito" w:hAnsi="Nunito"/>
          <w:b w:val="1"/>
          <w:u w:val="single"/>
        </w:rPr>
      </w:pPr>
      <w:r w:rsidDel="00000000" w:rsidR="00000000" w:rsidRPr="00000000">
        <w:rPr>
          <w:rtl w:val="0"/>
        </w:rPr>
      </w:r>
    </w:p>
    <w:bookmarkStart w:colFirst="0" w:colLast="0" w:name="mfvbf38w35m8" w:id="7"/>
    <w:bookmarkEnd w:id="7"/>
    <w:p w:rsidR="00000000" w:rsidDel="00000000" w:rsidP="00000000" w:rsidRDefault="00000000" w:rsidRPr="00000000" w14:paraId="000001D0">
      <w:pPr>
        <w:ind w:left="0" w:firstLine="0"/>
        <w:rPr>
          <w:rFonts w:ascii="Nunito" w:cs="Nunito" w:eastAsia="Nunito" w:hAnsi="Nunito"/>
        </w:rPr>
      </w:pPr>
      <w:r w:rsidDel="00000000" w:rsidR="00000000" w:rsidRPr="00000000">
        <w:rPr>
          <w:rFonts w:ascii="Nunito" w:cs="Nunito" w:eastAsia="Nunito" w:hAnsi="Nunito"/>
          <w:b w:val="1"/>
          <w:rtl w:val="0"/>
        </w:rPr>
        <w:t xml:space="preserve">Experimental Questions:</w:t>
      </w:r>
      <w:r w:rsidDel="00000000" w:rsidR="00000000" w:rsidRPr="00000000">
        <w:rPr>
          <w:rFonts w:ascii="Nunito" w:cs="Nunito" w:eastAsia="Nunito" w:hAnsi="Nunito"/>
          <w:rtl w:val="0"/>
        </w:rPr>
        <w:t xml:space="preserve"> Sometimes test-takers get an experimental section …</w:t>
      </w:r>
    </w:p>
    <w:p w:rsidR="00000000" w:rsidDel="00000000" w:rsidP="00000000" w:rsidRDefault="00000000" w:rsidRPr="00000000" w14:paraId="000001D1">
      <w:pPr>
        <w:numPr>
          <w:ilvl w:val="0"/>
          <w:numId w:val="4"/>
        </w:numPr>
        <w:ind w:left="720" w:hanging="360"/>
        <w:rPr>
          <w:rFonts w:ascii="Nunito" w:cs="Nunito" w:eastAsia="Nunito" w:hAnsi="Nunito"/>
          <w:sz w:val="20"/>
          <w:szCs w:val="20"/>
        </w:rPr>
      </w:pPr>
      <w:r w:rsidDel="00000000" w:rsidR="00000000" w:rsidRPr="00000000">
        <w:rPr>
          <w:rFonts w:ascii="Nunito" w:cs="Nunito" w:eastAsia="Nunito" w:hAnsi="Nunito"/>
          <w:highlight w:val="white"/>
          <w:rtl w:val="0"/>
        </w:rPr>
        <w:t xml:space="preserve">This </w:t>
      </w:r>
      <w:r w:rsidDel="00000000" w:rsidR="00000000" w:rsidRPr="00000000">
        <w:rPr>
          <w:rFonts w:ascii="Nunito" w:cs="Nunito" w:eastAsia="Nunito" w:hAnsi="Nunito"/>
          <w:b w:val="1"/>
          <w:highlight w:val="white"/>
          <w:rtl w:val="0"/>
        </w:rPr>
        <w:t xml:space="preserve">section is not counted toward the student’s score</w:t>
      </w:r>
      <w:r w:rsidDel="00000000" w:rsidR="00000000" w:rsidRPr="00000000">
        <w:rPr>
          <w:rFonts w:ascii="Nunito" w:cs="Nunito" w:eastAsia="Nunito" w:hAnsi="Nunito"/>
          <w:highlight w:val="white"/>
          <w:rtl w:val="0"/>
        </w:rPr>
        <w:t xml:space="preserve">, though it does provide the test makers data about potential future test questions. </w:t>
      </w:r>
    </w:p>
    <w:p w:rsidR="00000000" w:rsidDel="00000000" w:rsidP="00000000" w:rsidRDefault="00000000" w:rsidRPr="00000000" w14:paraId="000001D2">
      <w:pPr>
        <w:numPr>
          <w:ilvl w:val="0"/>
          <w:numId w:val="4"/>
        </w:numPr>
        <w:ind w:left="720" w:hanging="360"/>
        <w:rPr>
          <w:rFonts w:ascii="Nunito" w:cs="Nunito" w:eastAsia="Nunito" w:hAnsi="Nunito"/>
          <w:sz w:val="20"/>
          <w:szCs w:val="20"/>
        </w:rPr>
      </w:pPr>
      <w:r w:rsidDel="00000000" w:rsidR="00000000" w:rsidRPr="00000000">
        <w:rPr>
          <w:rFonts w:ascii="Nunito" w:cs="Nunito" w:eastAsia="Nunito" w:hAnsi="Nunito"/>
          <w:highlight w:val="white"/>
          <w:rtl w:val="0"/>
        </w:rPr>
        <w:t xml:space="preserve">When it shows up on the ACT (which is not every single test), the experimental section will appear after the science section for students who haven’t opted to take the essay.</w:t>
      </w:r>
    </w:p>
    <w:p w:rsidR="00000000" w:rsidDel="00000000" w:rsidP="00000000" w:rsidRDefault="00000000" w:rsidRPr="00000000" w14:paraId="000001D3">
      <w:pPr>
        <w:numPr>
          <w:ilvl w:val="0"/>
          <w:numId w:val="4"/>
        </w:numPr>
        <w:ind w:left="720" w:hanging="360"/>
        <w:rPr>
          <w:rFonts w:ascii="Nunito" w:cs="Nunito" w:eastAsia="Nunito" w:hAnsi="Nunito"/>
          <w:sz w:val="20"/>
          <w:szCs w:val="20"/>
        </w:rPr>
      </w:pPr>
      <w:r w:rsidDel="00000000" w:rsidR="00000000" w:rsidRPr="00000000">
        <w:rPr>
          <w:rFonts w:ascii="Nunito" w:cs="Nunito" w:eastAsia="Nunito" w:hAnsi="Nunito"/>
          <w:highlight w:val="white"/>
          <w:rtl w:val="0"/>
        </w:rPr>
        <w:t xml:space="preserve">The experimental section of the ACT will be an additional 20-minute section that some students will see at the end of the test. </w:t>
      </w:r>
    </w:p>
    <w:p w:rsidR="00000000" w:rsidDel="00000000" w:rsidP="00000000" w:rsidRDefault="00000000" w:rsidRPr="00000000" w14:paraId="000001D4">
      <w:pPr>
        <w:numPr>
          <w:ilvl w:val="0"/>
          <w:numId w:val="4"/>
        </w:numPr>
        <w:ind w:left="720" w:hanging="360"/>
        <w:rPr>
          <w:rFonts w:ascii="Nunito" w:cs="Nunito" w:eastAsia="Nunito" w:hAnsi="Nunito"/>
          <w:highlight w:val="white"/>
        </w:rPr>
      </w:pPr>
      <w:r w:rsidDel="00000000" w:rsidR="00000000" w:rsidRPr="00000000">
        <w:rPr>
          <w:rFonts w:ascii="Nunito" w:cs="Nunito" w:eastAsia="Nunito" w:hAnsi="Nunito"/>
          <w:highlight w:val="white"/>
          <w:rtl w:val="0"/>
        </w:rPr>
        <w:t xml:space="preserve">The experimental section could be a shortened version of any of the four sections on the test (English, math, reading, science). </w:t>
      </w:r>
    </w:p>
    <w:p w:rsidR="00000000" w:rsidDel="00000000" w:rsidP="00000000" w:rsidRDefault="00000000" w:rsidRPr="00000000" w14:paraId="000001D5">
      <w:pPr>
        <w:ind w:left="720" w:firstLine="0"/>
        <w:rPr>
          <w:rFonts w:ascii="Nunito" w:cs="Nunito" w:eastAsia="Nunito" w:hAnsi="Nunito"/>
          <w:highlight w:val="white"/>
        </w:rPr>
      </w:pPr>
      <w:r w:rsidDel="00000000" w:rsidR="00000000" w:rsidRPr="00000000">
        <w:rPr>
          <w:rtl w:val="0"/>
        </w:rPr>
      </w:r>
    </w:p>
    <w:p w:rsidR="00000000" w:rsidDel="00000000" w:rsidP="00000000" w:rsidRDefault="00000000" w:rsidRPr="00000000" w14:paraId="000001D6">
      <w:pPr>
        <w:ind w:left="720" w:firstLine="0"/>
        <w:rPr>
          <w:rFonts w:ascii="Nunito" w:cs="Nunito" w:eastAsia="Nunito" w:hAnsi="Nunito"/>
          <w:highlight w:val="white"/>
        </w:rPr>
      </w:pPr>
      <w:r w:rsidDel="00000000" w:rsidR="00000000" w:rsidRPr="00000000">
        <w:rPr>
          <w:rtl w:val="0"/>
        </w:rPr>
      </w:r>
    </w:p>
    <w:bookmarkStart w:colFirst="0" w:colLast="0" w:name="ic5pe9je5ha9" w:id="8"/>
    <w:bookmarkEnd w:id="8"/>
    <w:p w:rsidR="00000000" w:rsidDel="00000000" w:rsidP="00000000" w:rsidRDefault="00000000" w:rsidRPr="00000000" w14:paraId="000001D7">
      <w:pPr>
        <w:rPr>
          <w:rFonts w:ascii="Nunito" w:cs="Nunito" w:eastAsia="Nunito" w:hAnsi="Nunito"/>
          <w:b w:val="1"/>
          <w:u w:val="single"/>
        </w:rPr>
      </w:pPr>
      <w:r w:rsidDel="00000000" w:rsidR="00000000" w:rsidRPr="00000000">
        <w:rPr>
          <w:rFonts w:ascii="Nunito" w:cs="Nunito" w:eastAsia="Nunito" w:hAnsi="Nunito"/>
          <w:b w:val="1"/>
          <w:u w:val="single"/>
          <w:rtl w:val="0"/>
        </w:rPr>
        <w:t xml:space="preserve">FAQs:</w:t>
      </w:r>
    </w:p>
    <w:p w:rsidR="00000000" w:rsidDel="00000000" w:rsidP="00000000" w:rsidRDefault="00000000" w:rsidRPr="00000000" w14:paraId="000001D8">
      <w:pPr>
        <w:numPr>
          <w:ilvl w:val="0"/>
          <w:numId w:val="3"/>
        </w:numPr>
        <w:ind w:left="720" w:hanging="360"/>
        <w:rPr>
          <w:rFonts w:ascii="Nunito" w:cs="Nunito" w:eastAsia="Nunito" w:hAnsi="Nunito"/>
          <w:u w:val="none"/>
        </w:rPr>
      </w:pPr>
      <w:r w:rsidDel="00000000" w:rsidR="00000000" w:rsidRPr="00000000">
        <w:rPr>
          <w:rFonts w:ascii="Nunito" w:cs="Nunito" w:eastAsia="Nunito" w:hAnsi="Nunito"/>
          <w:b w:val="1"/>
          <w:rtl w:val="0"/>
        </w:rPr>
        <w:t xml:space="preserve">How often can students take the test?</w:t>
      </w:r>
    </w:p>
    <w:p w:rsidR="00000000" w:rsidDel="00000000" w:rsidP="00000000" w:rsidRDefault="00000000" w:rsidRPr="00000000" w14:paraId="000001D9">
      <w:pPr>
        <w:numPr>
          <w:ilvl w:val="1"/>
          <w:numId w:val="3"/>
        </w:numPr>
        <w:ind w:left="1440" w:hanging="360"/>
        <w:rPr>
          <w:rFonts w:ascii="Nunito" w:cs="Nunito" w:eastAsia="Nunito" w:hAnsi="Nunito"/>
        </w:rPr>
      </w:pPr>
      <w:r w:rsidDel="00000000" w:rsidR="00000000" w:rsidRPr="00000000">
        <w:rPr>
          <w:rFonts w:ascii="Nunito" w:cs="Nunito" w:eastAsia="Nunito" w:hAnsi="Nunito"/>
          <w:rtl w:val="0"/>
        </w:rPr>
        <w:t xml:space="preserve">Students can take the test as often as they’d like</w:t>
      </w:r>
    </w:p>
    <w:p w:rsidR="00000000" w:rsidDel="00000000" w:rsidP="00000000" w:rsidRDefault="00000000" w:rsidRPr="00000000" w14:paraId="000001DA">
      <w:pPr>
        <w:numPr>
          <w:ilvl w:val="1"/>
          <w:numId w:val="3"/>
        </w:numPr>
        <w:ind w:left="1440" w:hanging="360"/>
        <w:rPr>
          <w:rFonts w:ascii="Nunito" w:cs="Nunito" w:eastAsia="Nunito" w:hAnsi="Nunito"/>
          <w:u w:val="none"/>
        </w:rPr>
      </w:pPr>
      <w:r w:rsidDel="00000000" w:rsidR="00000000" w:rsidRPr="00000000">
        <w:rPr>
          <w:rFonts w:ascii="Nunito" w:cs="Nunito" w:eastAsia="Nunito" w:hAnsi="Nunito"/>
          <w:rtl w:val="0"/>
        </w:rPr>
        <w:t xml:space="preserve">The test is typically offered seven times per year: </w:t>
      </w:r>
      <w:r w:rsidDel="00000000" w:rsidR="00000000" w:rsidRPr="00000000">
        <w:rPr>
          <w:rFonts w:ascii="Nunito" w:cs="Nunito" w:eastAsia="Nunito" w:hAnsi="Nunito"/>
          <w:rtl w:val="0"/>
        </w:rPr>
        <w:t xml:space="preserve">February, April, June, July, September, October, December</w:t>
      </w:r>
    </w:p>
    <w:p w:rsidR="00000000" w:rsidDel="00000000" w:rsidP="00000000" w:rsidRDefault="00000000" w:rsidRPr="00000000" w14:paraId="000001DB">
      <w:pPr>
        <w:rPr>
          <w:rFonts w:ascii="Nunito" w:cs="Nunito" w:eastAsia="Nunito" w:hAnsi="Nunito"/>
        </w:rPr>
      </w:pPr>
      <w:r w:rsidDel="00000000" w:rsidR="00000000" w:rsidRPr="00000000">
        <w:rPr>
          <w:rtl w:val="0"/>
        </w:rPr>
      </w:r>
    </w:p>
    <w:p w:rsidR="00000000" w:rsidDel="00000000" w:rsidP="00000000" w:rsidRDefault="00000000" w:rsidRPr="00000000" w14:paraId="000001DC">
      <w:pPr>
        <w:numPr>
          <w:ilvl w:val="0"/>
          <w:numId w:val="4"/>
        </w:numPr>
        <w:ind w:left="720" w:hanging="360"/>
        <w:rPr>
          <w:rFonts w:ascii="Nunito" w:cs="Nunito" w:eastAsia="Nunito" w:hAnsi="Nunito"/>
          <w:u w:val="none"/>
        </w:rPr>
      </w:pPr>
      <w:r w:rsidDel="00000000" w:rsidR="00000000" w:rsidRPr="00000000">
        <w:rPr>
          <w:rFonts w:ascii="Nunito" w:cs="Nunito" w:eastAsia="Nunito" w:hAnsi="Nunito"/>
          <w:b w:val="1"/>
          <w:rtl w:val="0"/>
        </w:rPr>
        <w:t xml:space="preserve">How long does it take to get the scores back? </w:t>
      </w:r>
      <w:r w:rsidDel="00000000" w:rsidR="00000000" w:rsidRPr="00000000">
        <w:rPr>
          <w:rFonts w:ascii="Nunito" w:cs="Nunito" w:eastAsia="Nunito" w:hAnsi="Nunito"/>
          <w:rtl w:val="0"/>
        </w:rPr>
        <w:t xml:space="preserve">2-8 weeks:</w:t>
      </w:r>
    </w:p>
    <w:p w:rsidR="00000000" w:rsidDel="00000000" w:rsidP="00000000" w:rsidRDefault="00000000" w:rsidRPr="00000000" w14:paraId="000001DD">
      <w:pPr>
        <w:numPr>
          <w:ilvl w:val="1"/>
          <w:numId w:val="4"/>
        </w:numPr>
        <w:ind w:left="1440" w:hanging="360"/>
        <w:rPr>
          <w:rFonts w:ascii="Nunito" w:cs="Nunito" w:eastAsia="Nunito" w:hAnsi="Nunito"/>
        </w:rPr>
      </w:pPr>
      <w:r w:rsidDel="00000000" w:rsidR="00000000" w:rsidRPr="00000000">
        <w:rPr>
          <w:rFonts w:ascii="Nunito" w:cs="Nunito" w:eastAsia="Nunito" w:hAnsi="Nunito"/>
          <w:rtl w:val="0"/>
        </w:rPr>
        <w:t xml:space="preserve">Multiple choice scores are normally available within two weeks after each national test date, but it can sometimes take up to eight weeks. </w:t>
      </w:r>
    </w:p>
    <w:p w:rsidR="00000000" w:rsidDel="00000000" w:rsidP="00000000" w:rsidRDefault="00000000" w:rsidRPr="00000000" w14:paraId="000001DE">
      <w:pPr>
        <w:numPr>
          <w:ilvl w:val="1"/>
          <w:numId w:val="4"/>
        </w:numPr>
        <w:ind w:left="1440" w:hanging="360"/>
        <w:rPr>
          <w:rFonts w:ascii="Nunito" w:cs="Nunito" w:eastAsia="Nunito" w:hAnsi="Nunito"/>
        </w:rPr>
      </w:pPr>
      <w:r w:rsidDel="00000000" w:rsidR="00000000" w:rsidRPr="00000000">
        <w:rPr>
          <w:rFonts w:ascii="Nunito" w:cs="Nunito" w:eastAsia="Nunito" w:hAnsi="Nunito"/>
          <w:rtl w:val="0"/>
        </w:rPr>
        <w:t xml:space="preserve">Writing scores are normally available about two weeks after your multiple-choice scores. </w:t>
      </w:r>
    </w:p>
    <w:p w:rsidR="00000000" w:rsidDel="00000000" w:rsidP="00000000" w:rsidRDefault="00000000" w:rsidRPr="00000000" w14:paraId="000001DF">
      <w:pPr>
        <w:numPr>
          <w:ilvl w:val="1"/>
          <w:numId w:val="4"/>
        </w:numPr>
        <w:ind w:left="1440" w:hanging="360"/>
        <w:rPr>
          <w:rFonts w:ascii="Nunito" w:cs="Nunito" w:eastAsia="Nunito" w:hAnsi="Nunito"/>
          <w:u w:val="none"/>
        </w:rPr>
      </w:pPr>
      <w:r w:rsidDel="00000000" w:rsidR="00000000" w:rsidRPr="00000000">
        <w:rPr>
          <w:rFonts w:ascii="Nunito" w:cs="Nunito" w:eastAsia="Nunito" w:hAnsi="Nunito"/>
          <w:rtl w:val="0"/>
        </w:rPr>
        <w:t xml:space="preserve">For more information regarding ACT score release dates, please visit  </w:t>
      </w:r>
      <w:hyperlink r:id="rId7">
        <w:r w:rsidDel="00000000" w:rsidR="00000000" w:rsidRPr="00000000">
          <w:rPr>
            <w:rFonts w:ascii="Nunito" w:cs="Nunito" w:eastAsia="Nunito" w:hAnsi="Nunito"/>
            <w:color w:val="1155cc"/>
            <w:u w:val="single"/>
            <w:rtl w:val="0"/>
          </w:rPr>
          <w:t xml:space="preserve">www.act.org</w:t>
        </w:r>
      </w:hyperlink>
      <w:r w:rsidDel="00000000" w:rsidR="00000000" w:rsidRPr="00000000">
        <w:rPr>
          <w:rFonts w:ascii="Nunito" w:cs="Nunito" w:eastAsia="Nunito" w:hAnsi="Nunito"/>
          <w:rtl w:val="0"/>
        </w:rPr>
        <w:t xml:space="preserve">.</w:t>
      </w:r>
    </w:p>
    <w:p w:rsidR="00000000" w:rsidDel="00000000" w:rsidP="00000000" w:rsidRDefault="00000000" w:rsidRPr="00000000" w14:paraId="000001E0">
      <w:pPr>
        <w:ind w:left="720" w:firstLine="0"/>
        <w:rPr>
          <w:rFonts w:ascii="Nunito" w:cs="Nunito" w:eastAsia="Nunito" w:hAnsi="Nunito"/>
          <w:b w:val="1"/>
        </w:rPr>
      </w:pPr>
      <w:r w:rsidDel="00000000" w:rsidR="00000000" w:rsidRPr="00000000">
        <w:rPr>
          <w:rtl w:val="0"/>
        </w:rPr>
      </w:r>
    </w:p>
    <w:p w:rsidR="00000000" w:rsidDel="00000000" w:rsidP="00000000" w:rsidRDefault="00000000" w:rsidRPr="00000000" w14:paraId="000001E1">
      <w:pPr>
        <w:numPr>
          <w:ilvl w:val="0"/>
          <w:numId w:val="4"/>
        </w:numPr>
        <w:ind w:left="720" w:hanging="360"/>
        <w:rPr>
          <w:rFonts w:ascii="Nunito" w:cs="Nunito" w:eastAsia="Nunito" w:hAnsi="Nunito"/>
          <w:u w:val="none"/>
        </w:rPr>
      </w:pPr>
      <w:r w:rsidDel="00000000" w:rsidR="00000000" w:rsidRPr="00000000">
        <w:rPr>
          <w:rFonts w:ascii="Nunito" w:cs="Nunito" w:eastAsia="Nunito" w:hAnsi="Nunito"/>
          <w:b w:val="1"/>
          <w:rtl w:val="0"/>
        </w:rPr>
        <w:t xml:space="preserve">For how long are the scores valid? </w:t>
      </w:r>
      <w:r w:rsidDel="00000000" w:rsidR="00000000" w:rsidRPr="00000000">
        <w:rPr>
          <w:rFonts w:ascii="Nunito" w:cs="Nunito" w:eastAsia="Nunito" w:hAnsi="Nunito"/>
          <w:rtl w:val="0"/>
        </w:rPr>
        <w:t xml:space="preserve">Always – scores never expire</w:t>
      </w:r>
    </w:p>
    <w:p w:rsidR="00000000" w:rsidDel="00000000" w:rsidP="00000000" w:rsidRDefault="00000000" w:rsidRPr="00000000" w14:paraId="000001E2">
      <w:pPr>
        <w:rPr>
          <w:rFonts w:ascii="Nunito" w:cs="Nunito" w:eastAsia="Nunito" w:hAnsi="Nunito"/>
          <w:highlight w:val="yellow"/>
        </w:rPr>
      </w:pPr>
      <w:r w:rsidDel="00000000" w:rsidR="00000000" w:rsidRPr="00000000">
        <w:rPr>
          <w:rtl w:val="0"/>
        </w:rPr>
      </w:r>
    </w:p>
    <w:p w:rsidR="00000000" w:rsidDel="00000000" w:rsidP="00000000" w:rsidRDefault="00000000" w:rsidRPr="00000000" w14:paraId="000001E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Nunito" w:cs="Nunito" w:eastAsia="Nunito" w:hAnsi="Nunito"/>
          <w:b w:val="1"/>
        </w:rPr>
      </w:pPr>
      <w:r w:rsidDel="00000000" w:rsidR="00000000" w:rsidRPr="00000000">
        <w:rPr>
          <w:rFonts w:ascii="Nunito" w:cs="Nunito" w:eastAsia="Nunito" w:hAnsi="Nunito"/>
          <w:b w:val="1"/>
          <w:rtl w:val="0"/>
        </w:rPr>
        <w:t xml:space="preserve">Is there a reference sheet? </w:t>
      </w:r>
      <w:r w:rsidDel="00000000" w:rsidR="00000000" w:rsidRPr="00000000">
        <w:rPr>
          <w:rFonts w:ascii="Nunito" w:cs="Nunito" w:eastAsia="Nunito" w:hAnsi="Nunito"/>
          <w:rtl w:val="0"/>
        </w:rPr>
        <w:t xml:space="preserve">No</w:t>
      </w:r>
    </w:p>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Nunito" w:cs="Nunito" w:eastAsia="Nunito" w:hAnsi="Nunito"/>
        </w:rPr>
      </w:pPr>
      <w:r w:rsidDel="00000000" w:rsidR="00000000" w:rsidRPr="00000000">
        <w:rPr>
          <w:rtl w:val="0"/>
        </w:rPr>
      </w:r>
    </w:p>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Nunito" w:cs="Nunito" w:eastAsia="Nunito" w:hAnsi="Nunito"/>
          <w:highlight w:val="white"/>
        </w:rPr>
      </w:pPr>
      <w:r w:rsidDel="00000000" w:rsidR="00000000" w:rsidRPr="00000000">
        <w:rPr>
          <w:rtl w:val="0"/>
        </w:rPr>
      </w:r>
    </w:p>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Nunito" w:cs="Nunito" w:eastAsia="Nunito" w:hAnsi="Nunito"/>
        </w:rPr>
      </w:pPr>
      <w:r w:rsidDel="00000000" w:rsidR="00000000" w:rsidRPr="00000000">
        <w:rPr>
          <w:rtl w:val="0"/>
        </w:rPr>
      </w:r>
    </w:p>
    <w:p w:rsidR="00000000" w:rsidDel="00000000" w:rsidP="00000000" w:rsidRDefault="00000000" w:rsidRPr="00000000" w14:paraId="000001E7">
      <w:pPr>
        <w:rPr>
          <w:rFonts w:ascii="Nunito" w:cs="Nunito" w:eastAsia="Nunito" w:hAnsi="Nunito"/>
        </w:rPr>
      </w:pPr>
      <w:r w:rsidDel="00000000" w:rsidR="00000000" w:rsidRPr="00000000">
        <w:rPr>
          <w:rtl w:val="0"/>
        </w:rPr>
      </w:r>
    </w:p>
    <w:p w:rsidR="00000000" w:rsidDel="00000000" w:rsidP="00000000" w:rsidRDefault="00000000" w:rsidRPr="00000000" w14:paraId="000001E8">
      <w:pPr>
        <w:rPr>
          <w:rFonts w:ascii="Nunito" w:cs="Nunito" w:eastAsia="Nunito" w:hAnsi="Nunito"/>
        </w:rPr>
      </w:pPr>
      <w:r w:rsidDel="00000000" w:rsidR="00000000" w:rsidRPr="00000000">
        <w:rPr>
          <w:rtl w:val="0"/>
        </w:rPr>
      </w:r>
    </w:p>
    <w:p w:rsidR="00000000" w:rsidDel="00000000" w:rsidP="00000000" w:rsidRDefault="00000000" w:rsidRPr="00000000" w14:paraId="000001E9">
      <w:pPr>
        <w:rPr>
          <w:rFonts w:ascii="Nunito" w:cs="Nunito" w:eastAsia="Nunito" w:hAnsi="Nunito"/>
          <w:highlight w:val="white"/>
        </w:rPr>
      </w:pPr>
      <w:r w:rsidDel="00000000" w:rsidR="00000000" w:rsidRPr="00000000">
        <w:rPr>
          <w:rtl w:val="0"/>
        </w:rPr>
      </w:r>
    </w:p>
    <w:sectPr>
      <w:headerReference r:id="rId8" w:type="default"/>
      <w:footerReference r:id="rId9" w:type="default"/>
      <w:pgSz w:h="15840" w:w="12240"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EC">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EA">
    <w:pPr>
      <w:rPr>
        <w:b w:val="1"/>
      </w:rPr>
    </w:pPr>
    <w:r w:rsidDel="00000000" w:rsidR="00000000" w:rsidRPr="00000000">
      <w:rPr>
        <w:rFonts w:ascii="Nunito" w:cs="Nunito" w:eastAsia="Nunito" w:hAnsi="Nunito"/>
        <w:b w:val="1"/>
        <w:sz w:val="24"/>
        <w:szCs w:val="24"/>
        <w:rtl w:val="0"/>
      </w:rPr>
      <w:t xml:space="preserve">About the Test | ACT</w:t>
    </w:r>
    <w:r w:rsidDel="00000000" w:rsidR="00000000" w:rsidRPr="00000000">
      <w:rPr>
        <w:b w:val="1"/>
        <w:rtl w:val="0"/>
      </w:rPr>
      <w:tab/>
      <w:tab/>
      <w:tab/>
      <w:tab/>
      <w:tab/>
      <w:tab/>
      <w:tab/>
      <w:tab/>
      <w:t xml:space="preserve">   </w:t>
    </w:r>
    <w:r w:rsidDel="00000000" w:rsidR="00000000" w:rsidRPr="00000000">
      <w:rPr>
        <w:b w:val="1"/>
      </w:rPr>
      <w:drawing>
        <wp:inline distB="114300" distT="114300" distL="114300" distR="114300">
          <wp:extent cx="1576353" cy="262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76353" cy="262726"/>
                  </a:xfrm>
                  <a:prstGeom prst="rect"/>
                  <a:ln/>
                </pic:spPr>
              </pic:pic>
            </a:graphicData>
          </a:graphic>
        </wp:inline>
      </w:drawing>
    </w:r>
    <w:r w:rsidDel="00000000" w:rsidR="00000000" w:rsidRPr="00000000">
      <w:rPr>
        <w:rtl w:val="0"/>
      </w:rPr>
    </w:r>
  </w:p>
  <w:p w:rsidR="00000000" w:rsidDel="00000000" w:rsidP="00000000" w:rsidRDefault="00000000" w:rsidRPr="00000000" w14:paraId="000001EB">
    <w:pPr>
      <w:rPr>
        <w:b w:val="1"/>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right"/>
      <w:pPr>
        <w:ind w:left="720" w:hanging="360"/>
      </w:pPr>
      <w:rPr>
        <w:u w:val="none"/>
      </w:rPr>
    </w:lvl>
    <w:lvl w:ilvl="1">
      <w:start w:val="1"/>
      <w:numFmt w:val="bullet"/>
      <w:lvlText w:val="○"/>
      <w:lvlJc w:val="right"/>
      <w:pPr>
        <w:ind w:left="1440" w:hanging="360"/>
      </w:pPr>
      <w:rPr>
        <w:u w:val="none"/>
      </w:rPr>
    </w:lvl>
    <w:lvl w:ilvl="2">
      <w:start w:val="1"/>
      <w:numFmt w:val="bullet"/>
      <w:lvlText w:val="■"/>
      <w:lvlJc w:val="right"/>
      <w:pPr>
        <w:ind w:left="2160" w:hanging="360"/>
      </w:pPr>
      <w:rPr>
        <w:u w:val="none"/>
      </w:rPr>
    </w:lvl>
    <w:lvl w:ilvl="3">
      <w:start w:val="1"/>
      <w:numFmt w:val="bullet"/>
      <w:lvlText w:val="●"/>
      <w:lvlJc w:val="right"/>
      <w:pPr>
        <w:ind w:left="2880" w:hanging="360"/>
      </w:pPr>
      <w:rPr>
        <w:u w:val="none"/>
      </w:rPr>
    </w:lvl>
    <w:lvl w:ilvl="4">
      <w:start w:val="1"/>
      <w:numFmt w:val="bullet"/>
      <w:lvlText w:val="○"/>
      <w:lvlJc w:val="right"/>
      <w:pPr>
        <w:ind w:left="3600" w:hanging="360"/>
      </w:pPr>
      <w:rPr>
        <w:u w:val="none"/>
      </w:rPr>
    </w:lvl>
    <w:lvl w:ilvl="5">
      <w:start w:val="1"/>
      <w:numFmt w:val="bullet"/>
      <w:lvlText w:val="■"/>
      <w:lvlJc w:val="right"/>
      <w:pPr>
        <w:ind w:left="4320" w:hanging="360"/>
      </w:pPr>
      <w:rPr>
        <w:u w:val="none"/>
      </w:rPr>
    </w:lvl>
    <w:lvl w:ilvl="6">
      <w:start w:val="1"/>
      <w:numFmt w:val="bullet"/>
      <w:lvlText w:val="●"/>
      <w:lvlJc w:val="right"/>
      <w:pPr>
        <w:ind w:left="5040" w:hanging="360"/>
      </w:pPr>
      <w:rPr>
        <w:u w:val="none"/>
      </w:rPr>
    </w:lvl>
    <w:lvl w:ilvl="7">
      <w:start w:val="1"/>
      <w:numFmt w:val="bullet"/>
      <w:lvlText w:val="○"/>
      <w:lvlJc w:val="right"/>
      <w:pPr>
        <w:ind w:left="5760" w:hanging="360"/>
      </w:pPr>
      <w:rPr>
        <w:u w:val="none"/>
      </w:rPr>
    </w:lvl>
    <w:lvl w:ilvl="8">
      <w:start w:val="1"/>
      <w:numFmt w:val="bullet"/>
      <w:lvlText w:val="■"/>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right"/>
      <w:pPr>
        <w:ind w:left="7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right"/>
      <w:pPr>
        <w:ind w:left="1440" w:hanging="360"/>
      </w:pPr>
      <w:rPr>
        <w:rFonts w:ascii="Arial" w:cs="Arial" w:eastAsia="Arial" w:hAnsi="Arial"/>
        <w:b w:val="0"/>
        <w:i w:val="0"/>
        <w:smallCaps w:val="0"/>
        <w:strike w:val="0"/>
        <w:color w:val="000000"/>
        <w:sz w:val="28"/>
        <w:szCs w:val="28"/>
        <w:u w:val="none"/>
        <w:shd w:fill="auto" w:val="clear"/>
        <w:vertAlign w:val="baseline"/>
      </w:rPr>
    </w:lvl>
    <w:lvl w:ilvl="2">
      <w:start w:val="1"/>
      <w:numFmt w:val="bullet"/>
      <w:lvlText w:val="■"/>
      <w:lvlJc w:val="right"/>
      <w:pPr>
        <w:ind w:left="2160" w:hanging="360"/>
      </w:pPr>
      <w:rPr>
        <w:rFonts w:ascii="Arial" w:cs="Arial" w:eastAsia="Arial" w:hAnsi="Arial"/>
        <w:b w:val="0"/>
        <w:i w:val="0"/>
        <w:smallCaps w:val="0"/>
        <w:strike w:val="0"/>
        <w:color w:val="000000"/>
        <w:sz w:val="28"/>
        <w:szCs w:val="28"/>
        <w:u w:val="none"/>
        <w:shd w:fill="auto" w:val="clear"/>
        <w:vertAlign w:val="baseline"/>
      </w:rPr>
    </w:lvl>
    <w:lvl w:ilvl="3">
      <w:start w:val="1"/>
      <w:numFmt w:val="bullet"/>
      <w:lvlText w:val="●"/>
      <w:lvlJc w:val="right"/>
      <w:pPr>
        <w:ind w:left="2880" w:hanging="360"/>
      </w:pPr>
      <w:rPr>
        <w:rFonts w:ascii="Arial" w:cs="Arial" w:eastAsia="Arial" w:hAnsi="Arial"/>
        <w:b w:val="0"/>
        <w:i w:val="0"/>
        <w:smallCaps w:val="0"/>
        <w:strike w:val="0"/>
        <w:color w:val="000000"/>
        <w:sz w:val="28"/>
        <w:szCs w:val="28"/>
        <w:u w:val="none"/>
        <w:shd w:fill="auto" w:val="clear"/>
        <w:vertAlign w:val="baseline"/>
      </w:rPr>
    </w:lvl>
    <w:lvl w:ilvl="4">
      <w:start w:val="1"/>
      <w:numFmt w:val="bullet"/>
      <w:lvlText w:val="○"/>
      <w:lvlJc w:val="right"/>
      <w:pPr>
        <w:ind w:left="3600" w:hanging="360"/>
      </w:pPr>
      <w:rPr>
        <w:rFonts w:ascii="Arial" w:cs="Arial" w:eastAsia="Arial" w:hAnsi="Arial"/>
        <w:b w:val="0"/>
        <w:i w:val="0"/>
        <w:smallCaps w:val="0"/>
        <w:strike w:val="0"/>
        <w:color w:val="000000"/>
        <w:sz w:val="28"/>
        <w:szCs w:val="28"/>
        <w:u w:val="none"/>
        <w:shd w:fill="auto" w:val="clear"/>
        <w:vertAlign w:val="baseline"/>
      </w:rPr>
    </w:lvl>
    <w:lvl w:ilvl="5">
      <w:start w:val="1"/>
      <w:numFmt w:val="bullet"/>
      <w:lvlText w:val="■"/>
      <w:lvlJc w:val="right"/>
      <w:pPr>
        <w:ind w:left="4320" w:hanging="360"/>
      </w:pPr>
      <w:rPr>
        <w:rFonts w:ascii="Arial" w:cs="Arial" w:eastAsia="Arial" w:hAnsi="Arial"/>
        <w:b w:val="0"/>
        <w:i w:val="0"/>
        <w:smallCaps w:val="0"/>
        <w:strike w:val="0"/>
        <w:color w:val="000000"/>
        <w:sz w:val="28"/>
        <w:szCs w:val="28"/>
        <w:u w:val="none"/>
        <w:shd w:fill="auto" w:val="clear"/>
        <w:vertAlign w:val="baseline"/>
      </w:rPr>
    </w:lvl>
    <w:lvl w:ilvl="6">
      <w:start w:val="1"/>
      <w:numFmt w:val="bullet"/>
      <w:lvlText w:val="●"/>
      <w:lvlJc w:val="right"/>
      <w:pPr>
        <w:ind w:left="5040" w:hanging="360"/>
      </w:pPr>
      <w:rPr>
        <w:rFonts w:ascii="Arial" w:cs="Arial" w:eastAsia="Arial" w:hAnsi="Arial"/>
        <w:b w:val="0"/>
        <w:i w:val="0"/>
        <w:smallCaps w:val="0"/>
        <w:strike w:val="0"/>
        <w:color w:val="000000"/>
        <w:sz w:val="28"/>
        <w:szCs w:val="28"/>
        <w:u w:val="none"/>
        <w:shd w:fill="auto" w:val="clear"/>
        <w:vertAlign w:val="baseline"/>
      </w:rPr>
    </w:lvl>
    <w:lvl w:ilvl="7">
      <w:start w:val="1"/>
      <w:numFmt w:val="bullet"/>
      <w:lvlText w:val="○"/>
      <w:lvlJc w:val="right"/>
      <w:pPr>
        <w:ind w:left="5760" w:hanging="360"/>
      </w:pPr>
      <w:rPr>
        <w:rFonts w:ascii="Arial" w:cs="Arial" w:eastAsia="Arial" w:hAnsi="Arial"/>
        <w:b w:val="0"/>
        <w:i w:val="0"/>
        <w:smallCaps w:val="0"/>
        <w:strike w:val="0"/>
        <w:color w:val="000000"/>
        <w:sz w:val="28"/>
        <w:szCs w:val="28"/>
        <w:u w:val="none"/>
        <w:shd w:fill="auto" w:val="clear"/>
        <w:vertAlign w:val="baseline"/>
      </w:rPr>
    </w:lvl>
    <w:lvl w:ilvl="8">
      <w:start w:val="1"/>
      <w:numFmt w:val="bullet"/>
      <w:lvlText w:val="■"/>
      <w:lvlJc w:val="right"/>
      <w:pPr>
        <w:ind w:left="6480" w:hanging="360"/>
      </w:pPr>
      <w:rPr>
        <w:rFonts w:ascii="Arial" w:cs="Arial" w:eastAsia="Arial" w:hAnsi="Arial"/>
        <w:b w:val="0"/>
        <w:i w:val="0"/>
        <w:smallCaps w:val="0"/>
        <w:strike w:val="0"/>
        <w:color w:val="000000"/>
        <w:sz w:val="28"/>
        <w:szCs w:val="28"/>
        <w:u w:val="none"/>
        <w:shd w:fill="auto" w:val="clear"/>
        <w:vertAlign w:val="baseli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act.org/content/dam/act/unsecured/documents/ACT-calculator-policy.pdf" TargetMode="External"/><Relationship Id="rId7" Type="http://schemas.openxmlformats.org/officeDocument/2006/relationships/hyperlink" Target="https://nam10.safelinks.protection.outlook.com/?url=https%3A%2F%2Fwww.act.org%2Fcontent%2Fact%2Fen.html&amp;data=04%7C01%7CAnnalei.Goodlett%40review.com%7C153ec397cd6747ea854108d8fec2ddac%7C34c846bcac784aa89fc2e8d8c59345ed%7C0%7C0%7C637539460183963716%7CUnknown%7CTWFpbGZsb3d8eyJWIjoiMC4wLjAwMDAiLCJQIjoiV2luMzIiLCJBTiI6Ik1haWwiLCJXVCI6Mn0%3D%7C1000&amp;sdata=YA6M3apMxnDlWNrLjLVBlc2MQF53cOIcSp7loWcUYe8%3D&amp;reserved=0"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